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ajorEastAsia" w:hAnsi="Arial" w:cs="Arial"/>
          <w:sz w:val="76"/>
          <w:szCs w:val="72"/>
        </w:rPr>
        <w:id w:val="2675854"/>
        <w:docPartObj>
          <w:docPartGallery w:val="Cover Pages"/>
          <w:docPartUnique/>
        </w:docPartObj>
      </w:sdtPr>
      <w:sdtEndPr>
        <w:rPr>
          <w:rFonts w:eastAsiaTheme="minorEastAsia"/>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755"/>
            <w:gridCol w:w="5865"/>
          </w:tblGrid>
          <w:tr w:rsidR="00593745" w:rsidRPr="00AF654E" w14:paraId="53131B20" w14:textId="77777777" w:rsidTr="005A05DA">
            <w:sdt>
              <w:sdtPr>
                <w:rPr>
                  <w:rFonts w:ascii="Arial" w:eastAsiaTheme="majorEastAsia" w:hAnsi="Arial" w:cs="Arial"/>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rPr>
                  <w:color w:val="003399"/>
                  <w:sz w:val="72"/>
                </w:rPr>
              </w:sdtEndPr>
              <w:sdtContent>
                <w:tc>
                  <w:tcPr>
                    <w:tcW w:w="3688" w:type="dxa"/>
                    <w:tcBorders>
                      <w:bottom w:val="single" w:sz="18" w:space="0" w:color="808080" w:themeColor="background1" w:themeShade="80"/>
                      <w:right w:val="single" w:sz="18" w:space="0" w:color="808080" w:themeColor="background1" w:themeShade="80"/>
                    </w:tcBorders>
                    <w:vAlign w:val="center"/>
                  </w:tcPr>
                  <w:p w14:paraId="53131B1E" w14:textId="77777777" w:rsidR="00593745" w:rsidRPr="00AF654E" w:rsidRDefault="004A4C84" w:rsidP="003867A5">
                    <w:pPr>
                      <w:pStyle w:val="NoSpacing"/>
                      <w:rPr>
                        <w:rFonts w:ascii="Arial" w:eastAsiaTheme="majorEastAsia" w:hAnsi="Arial" w:cs="Arial"/>
                        <w:sz w:val="76"/>
                        <w:szCs w:val="72"/>
                      </w:rPr>
                    </w:pPr>
                    <w:r w:rsidRPr="00AF654E">
                      <w:rPr>
                        <w:rFonts w:ascii="Arial" w:eastAsiaTheme="majorEastAsia" w:hAnsi="Arial" w:cs="Arial"/>
                        <w:sz w:val="72"/>
                        <w:szCs w:val="72"/>
                      </w:rPr>
                      <w:t>Exam</w:t>
                    </w:r>
                    <w:r w:rsidR="00434C60" w:rsidRPr="00AF654E">
                      <w:rPr>
                        <w:rFonts w:ascii="Arial" w:eastAsiaTheme="majorEastAsia" w:hAnsi="Arial" w:cs="Arial"/>
                        <w:sz w:val="72"/>
                        <w:szCs w:val="72"/>
                      </w:rPr>
                      <w:t>inations</w:t>
                    </w:r>
                    <w:r w:rsidRPr="00AF654E">
                      <w:rPr>
                        <w:rFonts w:ascii="Arial" w:eastAsiaTheme="majorEastAsia" w:hAnsi="Arial" w:cs="Arial"/>
                        <w:sz w:val="72"/>
                        <w:szCs w:val="72"/>
                      </w:rPr>
                      <w:t xml:space="preserve"> </w:t>
                    </w:r>
                    <w:r w:rsidR="003867A5" w:rsidRPr="00AF654E">
                      <w:rPr>
                        <w:rFonts w:ascii="Arial" w:eastAsiaTheme="majorEastAsia" w:hAnsi="Arial" w:cs="Arial"/>
                        <w:sz w:val="72"/>
                        <w:szCs w:val="72"/>
                      </w:rPr>
                      <w:t>contingency plan</w:t>
                    </w:r>
                  </w:p>
                </w:tc>
              </w:sdtContent>
            </w:sdt>
            <w:tc>
              <w:tcPr>
                <w:tcW w:w="7210" w:type="dxa"/>
                <w:tcBorders>
                  <w:left w:val="single" w:sz="18" w:space="0" w:color="808080" w:themeColor="background1" w:themeShade="80"/>
                  <w:bottom w:val="single" w:sz="18" w:space="0" w:color="808080" w:themeColor="background1" w:themeShade="80"/>
                </w:tcBorders>
                <w:vAlign w:val="center"/>
              </w:tcPr>
              <w:sdt>
                <w:sdtPr>
                  <w:rPr>
                    <w:rFonts w:ascii="Arial" w:hAnsi="Arial" w:cs="Arial"/>
                    <w:color w:val="003399"/>
                    <w:sz w:val="144"/>
                    <w:szCs w:val="144"/>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3131B1F" w14:textId="50812EDD" w:rsidR="00593745" w:rsidRPr="00AF654E" w:rsidRDefault="00F41CAD" w:rsidP="00DC26DC">
                    <w:pPr>
                      <w:pStyle w:val="NoSpacing"/>
                      <w:rPr>
                        <w:rFonts w:ascii="Arial" w:hAnsi="Arial" w:cs="Arial"/>
                        <w:color w:val="4F81BD" w:themeColor="accent1"/>
                        <w:sz w:val="200"/>
                        <w:szCs w:val="200"/>
                      </w:rPr>
                    </w:pPr>
                    <w:r w:rsidRPr="00CF664F">
                      <w:rPr>
                        <w:rFonts w:ascii="Arial" w:hAnsi="Arial" w:cs="Arial"/>
                        <w:sz w:val="144"/>
                        <w:szCs w:val="144"/>
                        <w:lang w:val="en-US"/>
                      </w:rPr>
                      <w:t>20</w:t>
                    </w:r>
                    <w:r w:rsidR="004B1A33">
                      <w:rPr>
                        <w:rFonts w:ascii="Arial" w:hAnsi="Arial" w:cs="Arial"/>
                        <w:sz w:val="144"/>
                        <w:szCs w:val="144"/>
                        <w:lang w:val="en-US"/>
                      </w:rPr>
                      <w:t>22</w:t>
                    </w:r>
                    <w:r w:rsidRPr="00CF664F">
                      <w:rPr>
                        <w:rFonts w:ascii="Arial" w:hAnsi="Arial" w:cs="Arial"/>
                        <w:sz w:val="144"/>
                        <w:szCs w:val="144"/>
                        <w:lang w:val="en-US"/>
                      </w:rPr>
                      <w:t>/</w:t>
                    </w:r>
                    <w:r w:rsidR="004B1A33">
                      <w:rPr>
                        <w:rFonts w:ascii="Arial" w:hAnsi="Arial" w:cs="Arial"/>
                        <w:sz w:val="144"/>
                        <w:szCs w:val="144"/>
                        <w:lang w:val="en-US"/>
                      </w:rPr>
                      <w:t>23</w:t>
                    </w:r>
                  </w:p>
                </w:sdtContent>
              </w:sdt>
            </w:tc>
          </w:tr>
        </w:tbl>
        <w:p w14:paraId="53131B21" w14:textId="77777777" w:rsidR="00F53004" w:rsidRPr="00AF654E" w:rsidRDefault="00F53004" w:rsidP="00F53004">
          <w:pPr>
            <w:jc w:val="center"/>
            <w:rPr>
              <w:rFonts w:cs="Arial"/>
              <w:i/>
              <w:sz w:val="40"/>
              <w:szCs w:val="40"/>
            </w:rPr>
          </w:pPr>
        </w:p>
        <w:p w14:paraId="53131B22" w14:textId="77777777" w:rsidR="00394EB0" w:rsidRPr="00AF654E" w:rsidRDefault="00CF3084" w:rsidP="00F53004">
          <w:pPr>
            <w:jc w:val="center"/>
            <w:rPr>
              <w:rFonts w:cs="Arial"/>
            </w:rPr>
          </w:pPr>
          <w:bookmarkStart w:id="0" w:name="_GoBack"/>
          <w:bookmarkEnd w:id="0"/>
          <w:r w:rsidRPr="00AF654E">
            <w:rPr>
              <w:rFonts w:eastAsia="Calibri" w:cs="Arial"/>
              <w:b/>
              <w:noProof/>
              <w:sz w:val="24"/>
              <w:szCs w:val="24"/>
            </w:rPr>
            <w:drawing>
              <wp:anchor distT="0" distB="0" distL="114300" distR="114300" simplePos="0" relativeHeight="251658240" behindDoc="0" locked="0" layoutInCell="1" allowOverlap="1" wp14:anchorId="53131BC1" wp14:editId="53131BC2">
                <wp:simplePos x="0" y="0"/>
                <wp:positionH relativeFrom="column">
                  <wp:posOffset>5038725</wp:posOffset>
                </wp:positionH>
                <wp:positionV relativeFrom="paragraph">
                  <wp:posOffset>380365</wp:posOffset>
                </wp:positionV>
                <wp:extent cx="1040765" cy="514350"/>
                <wp:effectExtent l="0" t="0" r="6985" b="0"/>
                <wp:wrapThrough wrapText="bothSides">
                  <wp:wrapPolygon edited="0">
                    <wp:start x="0" y="0"/>
                    <wp:lineTo x="0" y="20800"/>
                    <wp:lineTo x="21350" y="20800"/>
                    <wp:lineTo x="213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text_on_white_landscape-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765" cy="514350"/>
                        </a:xfrm>
                        <a:prstGeom prst="rect">
                          <a:avLst/>
                        </a:prstGeom>
                      </pic:spPr>
                    </pic:pic>
                  </a:graphicData>
                </a:graphic>
                <wp14:sizeRelH relativeFrom="page">
                  <wp14:pctWidth>0</wp14:pctWidth>
                </wp14:sizeRelH>
                <wp14:sizeRelV relativeFrom="page">
                  <wp14:pctHeight>0</wp14:pctHeight>
                </wp14:sizeRelV>
              </wp:anchor>
            </w:drawing>
          </w:r>
          <w:r w:rsidR="00434C60" w:rsidRPr="00AF654E">
            <w:rPr>
              <w:rFonts w:cs="Arial"/>
            </w:rPr>
            <w:t xml:space="preserve"> </w:t>
          </w:r>
          <w:r w:rsidR="00593745" w:rsidRPr="00AF654E">
            <w:rPr>
              <w:rFonts w:cs="Arial"/>
            </w:rPr>
            <w:br w:type="page"/>
          </w:r>
        </w:p>
      </w:sdtContent>
    </w:sdt>
    <w:sdt>
      <w:sdtPr>
        <w:rPr>
          <w:rFonts w:ascii="Arial" w:eastAsiaTheme="minorEastAsia" w:hAnsi="Arial" w:cs="Arial"/>
          <w:b w:val="0"/>
          <w:bCs w:val="0"/>
          <w:color w:val="auto"/>
          <w:sz w:val="24"/>
          <w:szCs w:val="24"/>
          <w:lang w:val="en-GB" w:eastAsia="en-GB"/>
        </w:rPr>
        <w:id w:val="11292928"/>
        <w:docPartObj>
          <w:docPartGallery w:val="Table of Contents"/>
          <w:docPartUnique/>
        </w:docPartObj>
      </w:sdtPr>
      <w:sdtEndPr/>
      <w:sdtContent>
        <w:p w14:paraId="53131B23" w14:textId="77777777" w:rsidR="0009328B" w:rsidRPr="00AF654E" w:rsidRDefault="0009328B">
          <w:pPr>
            <w:pStyle w:val="TOCHeading"/>
            <w:rPr>
              <w:rFonts w:ascii="Arial" w:hAnsi="Arial" w:cs="Arial"/>
              <w:color w:val="auto"/>
              <w:sz w:val="24"/>
              <w:szCs w:val="24"/>
            </w:rPr>
          </w:pPr>
          <w:r w:rsidRPr="00AF654E">
            <w:rPr>
              <w:rFonts w:ascii="Arial" w:hAnsi="Arial" w:cs="Arial"/>
              <w:color w:val="auto"/>
              <w:sz w:val="24"/>
              <w:szCs w:val="24"/>
            </w:rPr>
            <w:t>Contents</w:t>
          </w:r>
        </w:p>
        <w:p w14:paraId="53131B24" w14:textId="77777777" w:rsidR="00543D1B" w:rsidRPr="00AF654E" w:rsidRDefault="00256BAE">
          <w:pPr>
            <w:pStyle w:val="TOC1"/>
            <w:tabs>
              <w:tab w:val="right" w:leader="dot" w:pos="10610"/>
            </w:tabs>
            <w:rPr>
              <w:rFonts w:cs="Arial"/>
              <w:noProof/>
              <w:sz w:val="24"/>
              <w:szCs w:val="24"/>
            </w:rPr>
          </w:pPr>
          <w:r w:rsidRPr="00AF654E">
            <w:rPr>
              <w:rFonts w:cs="Arial"/>
              <w:sz w:val="24"/>
              <w:szCs w:val="24"/>
            </w:rPr>
            <w:fldChar w:fldCharType="begin"/>
          </w:r>
          <w:r w:rsidR="0009328B" w:rsidRPr="00AF654E">
            <w:rPr>
              <w:rFonts w:cs="Arial"/>
              <w:sz w:val="24"/>
              <w:szCs w:val="24"/>
            </w:rPr>
            <w:instrText xml:space="preserve"> TOC \o "1-3" \h \z \u </w:instrText>
          </w:r>
          <w:r w:rsidRPr="00AF654E">
            <w:rPr>
              <w:rFonts w:cs="Arial"/>
              <w:sz w:val="24"/>
              <w:szCs w:val="24"/>
            </w:rPr>
            <w:fldChar w:fldCharType="separate"/>
          </w:r>
          <w:hyperlink w:anchor="_Toc423070014" w:history="1">
            <w:r w:rsidR="00543D1B" w:rsidRPr="00AF654E">
              <w:rPr>
                <w:rStyle w:val="Hyperlink"/>
                <w:rFonts w:cs="Arial"/>
                <w:noProof/>
                <w:color w:val="auto"/>
                <w:sz w:val="24"/>
                <w:szCs w:val="24"/>
              </w:rPr>
              <w:t>Purpose of the plan</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_Toc423070014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2</w:t>
            </w:r>
            <w:r w:rsidR="00543D1B" w:rsidRPr="00AF654E">
              <w:rPr>
                <w:rFonts w:cs="Arial"/>
                <w:noProof/>
                <w:webHidden/>
                <w:sz w:val="24"/>
                <w:szCs w:val="24"/>
              </w:rPr>
              <w:fldChar w:fldCharType="end"/>
            </w:r>
          </w:hyperlink>
        </w:p>
        <w:p w14:paraId="53131B25" w14:textId="77777777" w:rsidR="00543D1B" w:rsidRPr="00AF654E" w:rsidRDefault="00273E40">
          <w:pPr>
            <w:pStyle w:val="TOC1"/>
            <w:tabs>
              <w:tab w:val="right" w:leader="dot" w:pos="10610"/>
            </w:tabs>
            <w:rPr>
              <w:rFonts w:cs="Arial"/>
              <w:noProof/>
              <w:sz w:val="24"/>
              <w:szCs w:val="24"/>
            </w:rPr>
          </w:pPr>
          <w:hyperlink w:anchor="_Toc423070015" w:history="1">
            <w:r w:rsidR="00543D1B" w:rsidRPr="00AF654E">
              <w:rPr>
                <w:rStyle w:val="Hyperlink"/>
                <w:rFonts w:cs="Arial"/>
                <w:noProof/>
                <w:color w:val="auto"/>
                <w:sz w:val="24"/>
                <w:szCs w:val="24"/>
              </w:rPr>
              <w:t>Causes of potential disruption to the exam process</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_Toc423070015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2</w:t>
            </w:r>
            <w:r w:rsidR="00543D1B" w:rsidRPr="00AF654E">
              <w:rPr>
                <w:rFonts w:cs="Arial"/>
                <w:noProof/>
                <w:webHidden/>
                <w:sz w:val="24"/>
                <w:szCs w:val="24"/>
              </w:rPr>
              <w:fldChar w:fldCharType="end"/>
            </w:r>
          </w:hyperlink>
        </w:p>
        <w:p w14:paraId="53131B26" w14:textId="77777777" w:rsidR="00543D1B" w:rsidRPr="00AF654E" w:rsidRDefault="00273E40">
          <w:pPr>
            <w:pStyle w:val="TOC3"/>
            <w:rPr>
              <w:rFonts w:cs="Arial"/>
              <w:noProof/>
              <w:sz w:val="24"/>
              <w:szCs w:val="24"/>
            </w:rPr>
          </w:pPr>
          <w:hyperlink w:anchor="_Toc423070016" w:history="1">
            <w:r w:rsidR="00543D1B" w:rsidRPr="00AF654E">
              <w:rPr>
                <w:rStyle w:val="Hyperlink"/>
                <w:rFonts w:cs="Arial"/>
                <w:noProof/>
                <w:color w:val="auto"/>
                <w:sz w:val="24"/>
                <w:szCs w:val="24"/>
              </w:rPr>
              <w:t>1.</w:t>
            </w:r>
            <w:r w:rsidR="00543D1B" w:rsidRPr="00AF654E">
              <w:rPr>
                <w:rFonts w:cs="Arial"/>
                <w:noProof/>
                <w:sz w:val="24"/>
                <w:szCs w:val="24"/>
              </w:rPr>
              <w:tab/>
            </w:r>
            <w:r w:rsidR="00DB0A60">
              <w:rPr>
                <w:rStyle w:val="Hyperlink"/>
                <w:rFonts w:cs="Arial"/>
                <w:noProof/>
                <w:color w:val="auto"/>
                <w:sz w:val="24"/>
                <w:szCs w:val="24"/>
              </w:rPr>
              <w:t>Examinations Manager (EM)</w:t>
            </w:r>
            <w:r w:rsidR="00543D1B" w:rsidRPr="00AF654E">
              <w:rPr>
                <w:rStyle w:val="Hyperlink"/>
                <w:rFonts w:cs="Arial"/>
                <w:noProof/>
                <w:color w:val="auto"/>
                <w:sz w:val="24"/>
                <w:szCs w:val="24"/>
              </w:rPr>
              <w:t xml:space="preserve"> extended absence at key points in the exam process (cycle)</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_Toc423070016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2</w:t>
            </w:r>
            <w:r w:rsidR="00543D1B" w:rsidRPr="00AF654E">
              <w:rPr>
                <w:rFonts w:cs="Arial"/>
                <w:noProof/>
                <w:webHidden/>
                <w:sz w:val="24"/>
                <w:szCs w:val="24"/>
              </w:rPr>
              <w:fldChar w:fldCharType="end"/>
            </w:r>
          </w:hyperlink>
        </w:p>
        <w:p w14:paraId="53131B27" w14:textId="77777777" w:rsidR="00543D1B" w:rsidRPr="00AF654E" w:rsidRDefault="00273E40">
          <w:pPr>
            <w:pStyle w:val="TOC3"/>
            <w:rPr>
              <w:rFonts w:cs="Arial"/>
              <w:noProof/>
              <w:sz w:val="24"/>
              <w:szCs w:val="24"/>
            </w:rPr>
          </w:pPr>
          <w:hyperlink w:anchor="_Toc423070017" w:history="1">
            <w:r w:rsidR="00543D1B" w:rsidRPr="00AF654E">
              <w:rPr>
                <w:rStyle w:val="Hyperlink"/>
                <w:rFonts w:cs="Arial"/>
                <w:noProof/>
                <w:color w:val="auto"/>
                <w:sz w:val="24"/>
                <w:szCs w:val="24"/>
              </w:rPr>
              <w:t>2.</w:t>
            </w:r>
            <w:r w:rsidR="00543D1B" w:rsidRPr="00AF654E">
              <w:rPr>
                <w:rFonts w:cs="Arial"/>
                <w:noProof/>
                <w:sz w:val="24"/>
                <w:szCs w:val="24"/>
              </w:rPr>
              <w:tab/>
            </w:r>
            <w:r w:rsidR="00543D1B" w:rsidRPr="00AF654E">
              <w:rPr>
                <w:rStyle w:val="Hyperlink"/>
                <w:rFonts w:cs="Arial"/>
                <w:noProof/>
                <w:color w:val="auto"/>
                <w:sz w:val="24"/>
                <w:szCs w:val="24"/>
              </w:rPr>
              <w:t>SENCo extended absence at key points in the exam cycle</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_Toc423070017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3</w:t>
            </w:r>
            <w:r w:rsidR="00543D1B" w:rsidRPr="00AF654E">
              <w:rPr>
                <w:rFonts w:cs="Arial"/>
                <w:noProof/>
                <w:webHidden/>
                <w:sz w:val="24"/>
                <w:szCs w:val="24"/>
              </w:rPr>
              <w:fldChar w:fldCharType="end"/>
            </w:r>
          </w:hyperlink>
        </w:p>
        <w:p w14:paraId="53131B28" w14:textId="77777777" w:rsidR="00543D1B" w:rsidRPr="00AF654E" w:rsidRDefault="00273E40">
          <w:pPr>
            <w:pStyle w:val="TOC3"/>
            <w:rPr>
              <w:rFonts w:cs="Arial"/>
              <w:noProof/>
              <w:sz w:val="24"/>
              <w:szCs w:val="24"/>
            </w:rPr>
          </w:pPr>
          <w:hyperlink w:anchor="_Toc423070018" w:history="1">
            <w:r w:rsidR="00543D1B" w:rsidRPr="00AF654E">
              <w:rPr>
                <w:rStyle w:val="Hyperlink"/>
                <w:rFonts w:cs="Arial"/>
                <w:noProof/>
                <w:color w:val="auto"/>
                <w:sz w:val="24"/>
                <w:szCs w:val="24"/>
              </w:rPr>
              <w:t>3.</w:t>
            </w:r>
            <w:r w:rsidR="00543D1B" w:rsidRPr="00AF654E">
              <w:rPr>
                <w:rFonts w:cs="Arial"/>
                <w:noProof/>
                <w:sz w:val="24"/>
                <w:szCs w:val="24"/>
              </w:rPr>
              <w:tab/>
            </w:r>
            <w:r w:rsidR="00543D1B" w:rsidRPr="00AF654E">
              <w:rPr>
                <w:rStyle w:val="Hyperlink"/>
                <w:rFonts w:cs="Arial"/>
                <w:noProof/>
                <w:color w:val="auto"/>
                <w:sz w:val="24"/>
                <w:szCs w:val="24"/>
              </w:rPr>
              <w:t>Teaching staff extended absence at key points in the exam cycle</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_Toc423070018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3</w:t>
            </w:r>
            <w:r w:rsidR="00543D1B" w:rsidRPr="00AF654E">
              <w:rPr>
                <w:rFonts w:cs="Arial"/>
                <w:noProof/>
                <w:webHidden/>
                <w:sz w:val="24"/>
                <w:szCs w:val="24"/>
              </w:rPr>
              <w:fldChar w:fldCharType="end"/>
            </w:r>
          </w:hyperlink>
        </w:p>
        <w:p w14:paraId="53131B29" w14:textId="77777777" w:rsidR="00543D1B" w:rsidRPr="00AF654E" w:rsidRDefault="00273E40">
          <w:pPr>
            <w:pStyle w:val="TOC3"/>
            <w:rPr>
              <w:rFonts w:cs="Arial"/>
              <w:noProof/>
              <w:sz w:val="24"/>
              <w:szCs w:val="24"/>
            </w:rPr>
          </w:pPr>
          <w:hyperlink w:anchor="_Toc423070019" w:history="1">
            <w:r w:rsidR="00543D1B" w:rsidRPr="00AF654E">
              <w:rPr>
                <w:rStyle w:val="Hyperlink"/>
                <w:rFonts w:cs="Arial"/>
                <w:noProof/>
                <w:color w:val="auto"/>
                <w:sz w:val="24"/>
                <w:szCs w:val="24"/>
              </w:rPr>
              <w:t>4.</w:t>
            </w:r>
            <w:r w:rsidR="00543D1B" w:rsidRPr="00AF654E">
              <w:rPr>
                <w:rFonts w:cs="Arial"/>
                <w:noProof/>
                <w:sz w:val="24"/>
                <w:szCs w:val="24"/>
              </w:rPr>
              <w:tab/>
            </w:r>
            <w:r w:rsidR="00543D1B" w:rsidRPr="00AF654E">
              <w:rPr>
                <w:rStyle w:val="Hyperlink"/>
                <w:rFonts w:cs="Arial"/>
                <w:noProof/>
                <w:color w:val="auto"/>
                <w:sz w:val="24"/>
                <w:szCs w:val="24"/>
              </w:rPr>
              <w:t>Invigilators - lack of appropriately trained invigilators or invigilator absence</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_Toc423070019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3</w:t>
            </w:r>
            <w:r w:rsidR="00543D1B" w:rsidRPr="00AF654E">
              <w:rPr>
                <w:rFonts w:cs="Arial"/>
                <w:noProof/>
                <w:webHidden/>
                <w:sz w:val="24"/>
                <w:szCs w:val="24"/>
              </w:rPr>
              <w:fldChar w:fldCharType="end"/>
            </w:r>
          </w:hyperlink>
        </w:p>
        <w:p w14:paraId="53131B2A" w14:textId="77777777" w:rsidR="00543D1B" w:rsidRPr="00AF654E" w:rsidRDefault="00273E40">
          <w:pPr>
            <w:pStyle w:val="TOC3"/>
            <w:rPr>
              <w:rFonts w:cs="Arial"/>
              <w:noProof/>
              <w:sz w:val="24"/>
              <w:szCs w:val="24"/>
            </w:rPr>
          </w:pPr>
          <w:hyperlink w:anchor="_Toc423070020" w:history="1">
            <w:r w:rsidR="00543D1B" w:rsidRPr="00AF654E">
              <w:rPr>
                <w:rStyle w:val="Hyperlink"/>
                <w:rFonts w:cs="Arial"/>
                <w:noProof/>
                <w:color w:val="auto"/>
                <w:sz w:val="24"/>
                <w:szCs w:val="24"/>
              </w:rPr>
              <w:t>5.</w:t>
            </w:r>
            <w:r w:rsidR="00543D1B" w:rsidRPr="00AF654E">
              <w:rPr>
                <w:rFonts w:cs="Arial"/>
                <w:noProof/>
                <w:sz w:val="24"/>
                <w:szCs w:val="24"/>
              </w:rPr>
              <w:tab/>
            </w:r>
            <w:r w:rsidR="00543D1B" w:rsidRPr="00AF654E">
              <w:rPr>
                <w:rStyle w:val="Hyperlink"/>
                <w:rFonts w:cs="Arial"/>
                <w:noProof/>
                <w:color w:val="auto"/>
                <w:sz w:val="24"/>
                <w:szCs w:val="24"/>
              </w:rPr>
              <w:t>Exam rooms - lack of appropriate rooms or main venues unavailable at short notice</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_Toc423070020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4</w:t>
            </w:r>
            <w:r w:rsidR="00543D1B" w:rsidRPr="00AF654E">
              <w:rPr>
                <w:rFonts w:cs="Arial"/>
                <w:noProof/>
                <w:webHidden/>
                <w:sz w:val="24"/>
                <w:szCs w:val="24"/>
              </w:rPr>
              <w:fldChar w:fldCharType="end"/>
            </w:r>
          </w:hyperlink>
        </w:p>
        <w:p w14:paraId="53131B2B" w14:textId="77777777" w:rsidR="00543D1B" w:rsidRPr="00AF654E" w:rsidRDefault="00273E40">
          <w:pPr>
            <w:pStyle w:val="TOC3"/>
            <w:rPr>
              <w:rFonts w:cs="Arial"/>
              <w:noProof/>
              <w:sz w:val="24"/>
              <w:szCs w:val="24"/>
            </w:rPr>
          </w:pPr>
          <w:hyperlink w:anchor="_Toc423070021" w:history="1">
            <w:r w:rsidR="00543D1B" w:rsidRPr="00AF654E">
              <w:rPr>
                <w:rStyle w:val="Hyperlink"/>
                <w:rFonts w:cs="Arial"/>
                <w:noProof/>
                <w:color w:val="auto"/>
                <w:sz w:val="24"/>
                <w:szCs w:val="24"/>
              </w:rPr>
              <w:t>6.</w:t>
            </w:r>
            <w:r w:rsidR="00543D1B" w:rsidRPr="00AF654E">
              <w:rPr>
                <w:rFonts w:cs="Arial"/>
                <w:noProof/>
                <w:sz w:val="24"/>
                <w:szCs w:val="24"/>
              </w:rPr>
              <w:tab/>
            </w:r>
            <w:r w:rsidR="00543D1B" w:rsidRPr="00AF654E">
              <w:rPr>
                <w:rStyle w:val="Hyperlink"/>
                <w:rFonts w:cs="Arial"/>
                <w:noProof/>
                <w:color w:val="auto"/>
                <w:sz w:val="24"/>
                <w:szCs w:val="24"/>
              </w:rPr>
              <w:t>Failure of IT systems</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_Toc423070021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4</w:t>
            </w:r>
            <w:r w:rsidR="00543D1B" w:rsidRPr="00AF654E">
              <w:rPr>
                <w:rFonts w:cs="Arial"/>
                <w:noProof/>
                <w:webHidden/>
                <w:sz w:val="24"/>
                <w:szCs w:val="24"/>
              </w:rPr>
              <w:fldChar w:fldCharType="end"/>
            </w:r>
          </w:hyperlink>
        </w:p>
        <w:p w14:paraId="53131B2C" w14:textId="77777777" w:rsidR="00543D1B" w:rsidRPr="00AF654E" w:rsidRDefault="00273E40">
          <w:pPr>
            <w:pStyle w:val="TOC3"/>
            <w:rPr>
              <w:rFonts w:cs="Arial"/>
              <w:noProof/>
              <w:sz w:val="24"/>
              <w:szCs w:val="24"/>
            </w:rPr>
          </w:pPr>
          <w:hyperlink w:anchor="_Toc423070022" w:history="1">
            <w:r w:rsidR="00543D1B" w:rsidRPr="00AF654E">
              <w:rPr>
                <w:rStyle w:val="Hyperlink"/>
                <w:rFonts w:cs="Arial"/>
                <w:noProof/>
                <w:color w:val="auto"/>
                <w:sz w:val="24"/>
                <w:szCs w:val="24"/>
              </w:rPr>
              <w:t>7.</w:t>
            </w:r>
            <w:r w:rsidR="00543D1B" w:rsidRPr="00AF654E">
              <w:rPr>
                <w:rFonts w:cs="Arial"/>
                <w:noProof/>
                <w:sz w:val="24"/>
                <w:szCs w:val="24"/>
              </w:rPr>
              <w:tab/>
            </w:r>
            <w:r w:rsidR="00543D1B" w:rsidRPr="00AF654E">
              <w:rPr>
                <w:rStyle w:val="Hyperlink"/>
                <w:rFonts w:cs="Arial"/>
                <w:noProof/>
                <w:color w:val="auto"/>
                <w:sz w:val="24"/>
                <w:szCs w:val="24"/>
              </w:rPr>
              <w:t>*Disruption of teaching time – centre closed for an extended period</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_Toc423070022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4</w:t>
            </w:r>
            <w:r w:rsidR="00543D1B" w:rsidRPr="00AF654E">
              <w:rPr>
                <w:rFonts w:cs="Arial"/>
                <w:noProof/>
                <w:webHidden/>
                <w:sz w:val="24"/>
                <w:szCs w:val="24"/>
              </w:rPr>
              <w:fldChar w:fldCharType="end"/>
            </w:r>
          </w:hyperlink>
        </w:p>
        <w:p w14:paraId="53131B2D" w14:textId="77777777" w:rsidR="00543D1B" w:rsidRPr="00AF654E" w:rsidRDefault="00273E40">
          <w:pPr>
            <w:pStyle w:val="TOC3"/>
            <w:rPr>
              <w:rFonts w:cs="Arial"/>
              <w:noProof/>
              <w:sz w:val="24"/>
              <w:szCs w:val="24"/>
            </w:rPr>
          </w:pPr>
          <w:hyperlink w:anchor="_Toc423070023" w:history="1">
            <w:r w:rsidR="00543D1B" w:rsidRPr="00AF654E">
              <w:rPr>
                <w:rStyle w:val="Hyperlink"/>
                <w:rFonts w:cs="Arial"/>
                <w:noProof/>
                <w:color w:val="auto"/>
                <w:sz w:val="24"/>
                <w:szCs w:val="24"/>
              </w:rPr>
              <w:t>8.</w:t>
            </w:r>
            <w:r w:rsidR="00543D1B" w:rsidRPr="00AF654E">
              <w:rPr>
                <w:rFonts w:cs="Arial"/>
                <w:noProof/>
                <w:sz w:val="24"/>
                <w:szCs w:val="24"/>
              </w:rPr>
              <w:tab/>
            </w:r>
            <w:r w:rsidR="00543D1B" w:rsidRPr="00AF654E">
              <w:rPr>
                <w:rStyle w:val="Hyperlink"/>
                <w:rFonts w:cs="Arial"/>
                <w:noProof/>
                <w:color w:val="auto"/>
                <w:sz w:val="24"/>
                <w:szCs w:val="24"/>
              </w:rPr>
              <w:t>*Centre unable to open as normal during the exams period</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_Toc423070023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4</w:t>
            </w:r>
            <w:r w:rsidR="00543D1B" w:rsidRPr="00AF654E">
              <w:rPr>
                <w:rFonts w:cs="Arial"/>
                <w:noProof/>
                <w:webHidden/>
                <w:sz w:val="24"/>
                <w:szCs w:val="24"/>
              </w:rPr>
              <w:fldChar w:fldCharType="end"/>
            </w:r>
          </w:hyperlink>
        </w:p>
        <w:p w14:paraId="53131B2E" w14:textId="77777777" w:rsidR="00543D1B" w:rsidRPr="00AF654E" w:rsidRDefault="00273E40">
          <w:pPr>
            <w:pStyle w:val="TOC3"/>
            <w:rPr>
              <w:rFonts w:cs="Arial"/>
              <w:noProof/>
              <w:sz w:val="24"/>
              <w:szCs w:val="24"/>
            </w:rPr>
          </w:pPr>
          <w:hyperlink w:anchor="_Toc423070024" w:history="1">
            <w:r w:rsidR="00543D1B" w:rsidRPr="00AF654E">
              <w:rPr>
                <w:rStyle w:val="Hyperlink"/>
                <w:rFonts w:cs="Arial"/>
                <w:noProof/>
                <w:color w:val="auto"/>
                <w:sz w:val="24"/>
                <w:szCs w:val="24"/>
              </w:rPr>
              <w:t>9.</w:t>
            </w:r>
            <w:r w:rsidR="00543D1B" w:rsidRPr="00AF654E">
              <w:rPr>
                <w:rFonts w:cs="Arial"/>
                <w:noProof/>
                <w:sz w:val="24"/>
                <w:szCs w:val="24"/>
              </w:rPr>
              <w:tab/>
            </w:r>
            <w:r w:rsidR="00543D1B" w:rsidRPr="00AF654E">
              <w:rPr>
                <w:rStyle w:val="Hyperlink"/>
                <w:rFonts w:cs="Arial"/>
                <w:noProof/>
                <w:color w:val="auto"/>
                <w:sz w:val="24"/>
                <w:szCs w:val="24"/>
              </w:rPr>
              <w:t>*Candidates unable to take examinations because of a crisis – centre remains open</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_Toc423070024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5</w:t>
            </w:r>
            <w:r w:rsidR="00543D1B" w:rsidRPr="00AF654E">
              <w:rPr>
                <w:rFonts w:cs="Arial"/>
                <w:noProof/>
                <w:webHidden/>
                <w:sz w:val="24"/>
                <w:szCs w:val="24"/>
              </w:rPr>
              <w:fldChar w:fldCharType="end"/>
            </w:r>
          </w:hyperlink>
        </w:p>
        <w:p w14:paraId="53131B2F" w14:textId="77777777" w:rsidR="00543D1B" w:rsidRPr="00AF654E" w:rsidRDefault="00273E40">
          <w:pPr>
            <w:pStyle w:val="TOC3"/>
            <w:rPr>
              <w:rFonts w:cs="Arial"/>
              <w:noProof/>
              <w:sz w:val="24"/>
              <w:szCs w:val="24"/>
            </w:rPr>
          </w:pPr>
          <w:hyperlink w:anchor="_Toc423070025" w:history="1">
            <w:r w:rsidR="00543D1B" w:rsidRPr="00AF654E">
              <w:rPr>
                <w:rStyle w:val="Hyperlink"/>
                <w:rFonts w:cs="Arial"/>
                <w:noProof/>
                <w:color w:val="auto"/>
                <w:sz w:val="24"/>
                <w:szCs w:val="24"/>
              </w:rPr>
              <w:t>10.</w:t>
            </w:r>
            <w:r w:rsidR="00543D1B" w:rsidRPr="00AF654E">
              <w:rPr>
                <w:rFonts w:cs="Arial"/>
                <w:noProof/>
                <w:sz w:val="24"/>
                <w:szCs w:val="24"/>
              </w:rPr>
              <w:tab/>
            </w:r>
            <w:r w:rsidR="00543D1B" w:rsidRPr="00AF654E">
              <w:rPr>
                <w:rStyle w:val="Hyperlink"/>
                <w:rFonts w:cs="Arial"/>
                <w:noProof/>
                <w:color w:val="auto"/>
                <w:sz w:val="24"/>
                <w:szCs w:val="24"/>
              </w:rPr>
              <w:t>*Disruption to the transportation of completed examination scripts</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_Toc423070025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5</w:t>
            </w:r>
            <w:r w:rsidR="00543D1B" w:rsidRPr="00AF654E">
              <w:rPr>
                <w:rFonts w:cs="Arial"/>
                <w:noProof/>
                <w:webHidden/>
                <w:sz w:val="24"/>
                <w:szCs w:val="24"/>
              </w:rPr>
              <w:fldChar w:fldCharType="end"/>
            </w:r>
          </w:hyperlink>
        </w:p>
        <w:p w14:paraId="53131B30" w14:textId="77777777" w:rsidR="00543D1B" w:rsidRPr="00AF654E" w:rsidRDefault="00273E40">
          <w:pPr>
            <w:pStyle w:val="TOC3"/>
            <w:rPr>
              <w:rFonts w:cs="Arial"/>
              <w:noProof/>
              <w:sz w:val="24"/>
              <w:szCs w:val="24"/>
            </w:rPr>
          </w:pPr>
          <w:hyperlink w:anchor="_Toc423070026" w:history="1">
            <w:r w:rsidR="00543D1B" w:rsidRPr="00AF654E">
              <w:rPr>
                <w:rStyle w:val="Hyperlink"/>
                <w:rFonts w:cs="Arial"/>
                <w:noProof/>
                <w:color w:val="auto"/>
                <w:sz w:val="24"/>
                <w:szCs w:val="24"/>
              </w:rPr>
              <w:t>11.</w:t>
            </w:r>
            <w:r w:rsidR="00543D1B" w:rsidRPr="00AF654E">
              <w:rPr>
                <w:rFonts w:cs="Arial"/>
                <w:noProof/>
                <w:sz w:val="24"/>
                <w:szCs w:val="24"/>
              </w:rPr>
              <w:tab/>
            </w:r>
            <w:r w:rsidR="00543D1B" w:rsidRPr="00AF654E">
              <w:rPr>
                <w:rStyle w:val="Hyperlink"/>
                <w:rFonts w:cs="Arial"/>
                <w:noProof/>
                <w:color w:val="auto"/>
                <w:sz w:val="24"/>
                <w:szCs w:val="24"/>
              </w:rPr>
              <w:t>*Assessment evidence is not available to be marked</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_Toc423070026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5</w:t>
            </w:r>
            <w:r w:rsidR="00543D1B" w:rsidRPr="00AF654E">
              <w:rPr>
                <w:rFonts w:cs="Arial"/>
                <w:noProof/>
                <w:webHidden/>
                <w:sz w:val="24"/>
                <w:szCs w:val="24"/>
              </w:rPr>
              <w:fldChar w:fldCharType="end"/>
            </w:r>
          </w:hyperlink>
        </w:p>
        <w:p w14:paraId="53131B31" w14:textId="77777777" w:rsidR="00543D1B" w:rsidRPr="00AF654E" w:rsidRDefault="00273E40">
          <w:pPr>
            <w:pStyle w:val="TOC3"/>
            <w:rPr>
              <w:rFonts w:cs="Arial"/>
              <w:noProof/>
              <w:sz w:val="24"/>
              <w:szCs w:val="24"/>
            </w:rPr>
          </w:pPr>
          <w:hyperlink w:anchor="_Toc423070027" w:history="1">
            <w:r w:rsidR="00543D1B" w:rsidRPr="00AF654E">
              <w:rPr>
                <w:rStyle w:val="Hyperlink"/>
                <w:rFonts w:cs="Arial"/>
                <w:noProof/>
                <w:color w:val="auto"/>
                <w:sz w:val="24"/>
                <w:szCs w:val="24"/>
              </w:rPr>
              <w:t>12.</w:t>
            </w:r>
            <w:r w:rsidR="00543D1B" w:rsidRPr="00AF654E">
              <w:rPr>
                <w:rFonts w:cs="Arial"/>
                <w:noProof/>
                <w:sz w:val="24"/>
                <w:szCs w:val="24"/>
              </w:rPr>
              <w:tab/>
            </w:r>
            <w:r w:rsidR="00543D1B" w:rsidRPr="00AF654E">
              <w:rPr>
                <w:rStyle w:val="Hyperlink"/>
                <w:rFonts w:cs="Arial"/>
                <w:noProof/>
                <w:color w:val="auto"/>
                <w:sz w:val="24"/>
                <w:szCs w:val="24"/>
              </w:rPr>
              <w:t>*Centre unable to distribute results as normal</w:t>
            </w:r>
            <w:r w:rsidR="00543D1B" w:rsidRPr="00AF654E">
              <w:rPr>
                <w:rFonts w:cs="Arial"/>
                <w:noProof/>
                <w:webHidden/>
                <w:sz w:val="24"/>
                <w:szCs w:val="24"/>
              </w:rPr>
              <w:tab/>
            </w:r>
            <w:r w:rsidR="00543D1B" w:rsidRPr="00AF654E">
              <w:rPr>
                <w:rFonts w:cs="Arial"/>
                <w:noProof/>
                <w:webHidden/>
                <w:sz w:val="24"/>
                <w:szCs w:val="24"/>
              </w:rPr>
              <w:fldChar w:fldCharType="begin"/>
            </w:r>
            <w:r w:rsidR="00543D1B" w:rsidRPr="00AF654E">
              <w:rPr>
                <w:rFonts w:cs="Arial"/>
                <w:noProof/>
                <w:webHidden/>
                <w:sz w:val="24"/>
                <w:szCs w:val="24"/>
              </w:rPr>
              <w:instrText xml:space="preserve"> PAGEREF _Toc423070027 \h </w:instrText>
            </w:r>
            <w:r w:rsidR="00543D1B" w:rsidRPr="00AF654E">
              <w:rPr>
                <w:rFonts w:cs="Arial"/>
                <w:noProof/>
                <w:webHidden/>
                <w:sz w:val="24"/>
                <w:szCs w:val="24"/>
              </w:rPr>
            </w:r>
            <w:r w:rsidR="00543D1B" w:rsidRPr="00AF654E">
              <w:rPr>
                <w:rFonts w:cs="Arial"/>
                <w:noProof/>
                <w:webHidden/>
                <w:sz w:val="24"/>
                <w:szCs w:val="24"/>
              </w:rPr>
              <w:fldChar w:fldCharType="separate"/>
            </w:r>
            <w:r w:rsidR="00D93DFD">
              <w:rPr>
                <w:rFonts w:cs="Arial"/>
                <w:noProof/>
                <w:webHidden/>
                <w:sz w:val="24"/>
                <w:szCs w:val="24"/>
              </w:rPr>
              <w:t>5</w:t>
            </w:r>
            <w:r w:rsidR="00543D1B" w:rsidRPr="00AF654E">
              <w:rPr>
                <w:rFonts w:cs="Arial"/>
                <w:noProof/>
                <w:webHidden/>
                <w:sz w:val="24"/>
                <w:szCs w:val="24"/>
              </w:rPr>
              <w:fldChar w:fldCharType="end"/>
            </w:r>
          </w:hyperlink>
        </w:p>
        <w:p w14:paraId="53131B32" w14:textId="77777777" w:rsidR="0009328B" w:rsidRPr="00AF654E" w:rsidRDefault="00256BAE" w:rsidP="00543D1B">
          <w:pPr>
            <w:tabs>
              <w:tab w:val="left" w:pos="8310"/>
            </w:tabs>
            <w:rPr>
              <w:rFonts w:cs="Arial"/>
              <w:sz w:val="24"/>
              <w:szCs w:val="24"/>
            </w:rPr>
          </w:pPr>
          <w:r w:rsidRPr="00AF654E">
            <w:rPr>
              <w:rFonts w:cs="Arial"/>
              <w:sz w:val="24"/>
              <w:szCs w:val="24"/>
            </w:rPr>
            <w:fldChar w:fldCharType="end"/>
          </w:r>
          <w:r w:rsidR="00543D1B" w:rsidRPr="00AF654E">
            <w:rPr>
              <w:rFonts w:cs="Arial"/>
              <w:sz w:val="24"/>
              <w:szCs w:val="24"/>
            </w:rPr>
            <w:tab/>
          </w:r>
        </w:p>
      </w:sdtContent>
    </w:sdt>
    <w:p w14:paraId="53131B33" w14:textId="77777777" w:rsidR="0009328B" w:rsidRPr="00AF654E" w:rsidRDefault="0009328B" w:rsidP="00945A6A">
      <w:pPr>
        <w:pStyle w:val="Headinglevel1"/>
        <w:rPr>
          <w:rFonts w:eastAsiaTheme="minorEastAsia" w:cs="Arial"/>
          <w:b w:val="0"/>
          <w:color w:val="auto"/>
          <w:sz w:val="24"/>
          <w:szCs w:val="24"/>
        </w:rPr>
      </w:pPr>
    </w:p>
    <w:p w14:paraId="53131B34" w14:textId="77777777" w:rsidR="0009328B" w:rsidRPr="00AF654E" w:rsidRDefault="0009328B">
      <w:pPr>
        <w:spacing w:after="120" w:line="276" w:lineRule="auto"/>
        <w:rPr>
          <w:rFonts w:cs="Arial"/>
          <w:sz w:val="24"/>
          <w:szCs w:val="24"/>
        </w:rPr>
      </w:pPr>
      <w:r w:rsidRPr="00AF654E">
        <w:rPr>
          <w:rFonts w:cs="Arial"/>
          <w:b/>
          <w:sz w:val="24"/>
          <w:szCs w:val="24"/>
        </w:rPr>
        <w:br w:type="page"/>
      </w:r>
    </w:p>
    <w:p w14:paraId="53131B35" w14:textId="77777777" w:rsidR="005A05DA" w:rsidRPr="00AF654E" w:rsidRDefault="007628E6" w:rsidP="00945A6A">
      <w:pPr>
        <w:pStyle w:val="Headinglevel1"/>
        <w:rPr>
          <w:rFonts w:cs="Arial"/>
          <w:color w:val="auto"/>
          <w:sz w:val="24"/>
          <w:szCs w:val="24"/>
        </w:rPr>
      </w:pPr>
      <w:bookmarkStart w:id="1" w:name="_Toc404764987"/>
      <w:bookmarkStart w:id="2" w:name="_Toc423070014"/>
      <w:r w:rsidRPr="00AF654E">
        <w:rPr>
          <w:rFonts w:cs="Arial"/>
          <w:color w:val="auto"/>
          <w:sz w:val="24"/>
          <w:szCs w:val="24"/>
        </w:rPr>
        <w:lastRenderedPageBreak/>
        <w:t xml:space="preserve">Purpose of the </w:t>
      </w:r>
      <w:r w:rsidR="00945A6A" w:rsidRPr="00AF654E">
        <w:rPr>
          <w:rFonts w:cs="Arial"/>
          <w:color w:val="auto"/>
          <w:sz w:val="24"/>
          <w:szCs w:val="24"/>
        </w:rPr>
        <w:t>plan</w:t>
      </w:r>
      <w:bookmarkEnd w:id="1"/>
      <w:bookmarkEnd w:id="2"/>
    </w:p>
    <w:p w14:paraId="53131B36" w14:textId="77777777" w:rsidR="007672D7" w:rsidRPr="00AF654E" w:rsidRDefault="00945A6A" w:rsidP="007672D7">
      <w:pPr>
        <w:pStyle w:val="NormalWeb"/>
        <w:spacing w:after="0" w:afterAutospacing="0" w:line="276" w:lineRule="auto"/>
        <w:rPr>
          <w:rFonts w:ascii="Arial" w:hAnsi="Arial" w:cs="Arial"/>
          <w:sz w:val="24"/>
        </w:rPr>
      </w:pPr>
      <w:r w:rsidRPr="00AF654E">
        <w:rPr>
          <w:rFonts w:ascii="Arial" w:hAnsi="Arial" w:cs="Arial"/>
          <w:sz w:val="24"/>
        </w:rPr>
        <w:t xml:space="preserve">This plan </w:t>
      </w:r>
      <w:r w:rsidR="00634F5D" w:rsidRPr="00AF654E">
        <w:rPr>
          <w:rFonts w:ascii="Arial" w:hAnsi="Arial" w:cs="Arial"/>
          <w:sz w:val="24"/>
        </w:rPr>
        <w:t>examines</w:t>
      </w:r>
      <w:r w:rsidRPr="00AF654E">
        <w:rPr>
          <w:rFonts w:ascii="Arial" w:hAnsi="Arial" w:cs="Arial"/>
          <w:sz w:val="24"/>
        </w:rPr>
        <w:t xml:space="preserve"> potential risks and issues that </w:t>
      </w:r>
      <w:r w:rsidR="00634F5D" w:rsidRPr="00AF654E">
        <w:rPr>
          <w:rFonts w:ascii="Arial" w:hAnsi="Arial" w:cs="Arial"/>
          <w:sz w:val="24"/>
        </w:rPr>
        <w:t>c</w:t>
      </w:r>
      <w:r w:rsidRPr="00AF654E">
        <w:rPr>
          <w:rFonts w:ascii="Arial" w:hAnsi="Arial" w:cs="Arial"/>
          <w:sz w:val="24"/>
        </w:rPr>
        <w:t xml:space="preserve">ould cause disruption to the management and administration of the exam process at </w:t>
      </w:r>
      <w:r w:rsidR="0065579E" w:rsidRPr="00AF654E">
        <w:rPr>
          <w:rFonts w:ascii="Arial" w:hAnsi="Arial" w:cs="Arial"/>
          <w:sz w:val="24"/>
        </w:rPr>
        <w:t>The Henley</w:t>
      </w:r>
      <w:r w:rsidR="00FE678D" w:rsidRPr="00AF654E">
        <w:rPr>
          <w:rFonts w:ascii="Arial" w:hAnsi="Arial" w:cs="Arial"/>
          <w:sz w:val="24"/>
        </w:rPr>
        <w:t xml:space="preserve"> College</w:t>
      </w:r>
      <w:r w:rsidRPr="00AF654E">
        <w:rPr>
          <w:rFonts w:ascii="Arial" w:hAnsi="Arial" w:cs="Arial"/>
          <w:sz w:val="24"/>
        </w:rPr>
        <w:t xml:space="preserve">. By outlining </w:t>
      </w:r>
      <w:r w:rsidR="00BB5D14" w:rsidRPr="00AF654E">
        <w:rPr>
          <w:rFonts w:ascii="Arial" w:hAnsi="Arial" w:cs="Arial"/>
          <w:sz w:val="24"/>
        </w:rPr>
        <w:t>actions/</w:t>
      </w:r>
      <w:r w:rsidR="00DE383B" w:rsidRPr="00AF654E">
        <w:rPr>
          <w:rFonts w:ascii="Arial" w:hAnsi="Arial" w:cs="Arial"/>
          <w:sz w:val="24"/>
        </w:rPr>
        <w:t xml:space="preserve">procedures to be followed in case of </w:t>
      </w:r>
      <w:r w:rsidRPr="00AF654E">
        <w:rPr>
          <w:rFonts w:ascii="Arial" w:hAnsi="Arial" w:cs="Arial"/>
          <w:sz w:val="24"/>
        </w:rPr>
        <w:t xml:space="preserve">disruption it is intended to </w:t>
      </w:r>
      <w:r w:rsidR="00BB5D14" w:rsidRPr="00AF654E">
        <w:rPr>
          <w:rFonts w:ascii="Arial" w:hAnsi="Arial" w:cs="Arial"/>
          <w:sz w:val="24"/>
        </w:rPr>
        <w:t>mitigate</w:t>
      </w:r>
      <w:r w:rsidRPr="00AF654E">
        <w:rPr>
          <w:rFonts w:ascii="Arial" w:hAnsi="Arial" w:cs="Arial"/>
          <w:sz w:val="24"/>
        </w:rPr>
        <w:t xml:space="preserve"> the impact </w:t>
      </w:r>
      <w:r w:rsidR="00634F5D" w:rsidRPr="00AF654E">
        <w:rPr>
          <w:rFonts w:ascii="Arial" w:hAnsi="Arial" w:cs="Arial"/>
          <w:sz w:val="24"/>
        </w:rPr>
        <w:t xml:space="preserve">these disruptions have </w:t>
      </w:r>
      <w:r w:rsidRPr="00AF654E">
        <w:rPr>
          <w:rFonts w:ascii="Arial" w:hAnsi="Arial" w:cs="Arial"/>
          <w:sz w:val="24"/>
        </w:rPr>
        <w:t xml:space="preserve">on </w:t>
      </w:r>
      <w:r w:rsidR="00634F5D" w:rsidRPr="00AF654E">
        <w:rPr>
          <w:rFonts w:ascii="Arial" w:hAnsi="Arial" w:cs="Arial"/>
          <w:sz w:val="24"/>
        </w:rPr>
        <w:t>our</w:t>
      </w:r>
      <w:r w:rsidRPr="00AF654E">
        <w:rPr>
          <w:rFonts w:ascii="Arial" w:hAnsi="Arial" w:cs="Arial"/>
          <w:sz w:val="24"/>
        </w:rPr>
        <w:t xml:space="preserve"> exam process</w:t>
      </w:r>
      <w:r w:rsidR="00DE383B" w:rsidRPr="00AF654E">
        <w:rPr>
          <w:rFonts w:ascii="Arial" w:hAnsi="Arial" w:cs="Arial"/>
          <w:sz w:val="24"/>
        </w:rPr>
        <w:t xml:space="preserve">. </w:t>
      </w:r>
      <w:r w:rsidR="007672D7" w:rsidRPr="00AF654E">
        <w:rPr>
          <w:rFonts w:ascii="Arial" w:hAnsi="Arial" w:cs="Arial"/>
          <w:sz w:val="24"/>
        </w:rPr>
        <w:t>Alongside internal processes</w:t>
      </w:r>
      <w:r w:rsidR="00634F5D" w:rsidRPr="00AF654E">
        <w:rPr>
          <w:rFonts w:ascii="Arial" w:hAnsi="Arial" w:cs="Arial"/>
          <w:sz w:val="24"/>
        </w:rPr>
        <w:t>,</w:t>
      </w:r>
      <w:r w:rsidR="007672D7" w:rsidRPr="00AF654E">
        <w:rPr>
          <w:rFonts w:ascii="Arial" w:hAnsi="Arial" w:cs="Arial"/>
          <w:sz w:val="24"/>
        </w:rPr>
        <w:t xml:space="preserve"> this plan is informed by information contained in the </w:t>
      </w:r>
      <w:r w:rsidR="007672D7" w:rsidRPr="00AF654E">
        <w:rPr>
          <w:rFonts w:ascii="Arial" w:hAnsi="Arial" w:cs="Arial"/>
          <w:i/>
          <w:sz w:val="24"/>
        </w:rPr>
        <w:t xml:space="preserve">Joint contingency plan for the examination system in England, Wales and Northern Ireland </w:t>
      </w:r>
      <w:r w:rsidR="007672D7" w:rsidRPr="00AF654E">
        <w:rPr>
          <w:rFonts w:ascii="Arial" w:hAnsi="Arial" w:cs="Arial"/>
          <w:sz w:val="24"/>
        </w:rPr>
        <w:t xml:space="preserve">where it is stated that </w:t>
      </w:r>
      <w:r w:rsidR="007672D7" w:rsidRPr="00AF654E">
        <w:rPr>
          <w:rFonts w:ascii="Arial" w:hAnsi="Arial" w:cs="Arial"/>
          <w:i/>
          <w:sz w:val="24"/>
        </w:rPr>
        <w:t xml:space="preserve">“Centres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14:paraId="53131B37" w14:textId="77777777" w:rsidR="0009328B" w:rsidRPr="00AF654E" w:rsidRDefault="0009328B" w:rsidP="0009328B">
      <w:pPr>
        <w:pStyle w:val="Headinglevel1"/>
        <w:rPr>
          <w:rFonts w:cs="Arial"/>
          <w:color w:val="auto"/>
          <w:sz w:val="24"/>
          <w:szCs w:val="24"/>
        </w:rPr>
      </w:pPr>
      <w:bookmarkStart w:id="3" w:name="_Toc423070015"/>
      <w:r w:rsidRPr="00AF654E">
        <w:rPr>
          <w:rFonts w:cs="Arial"/>
          <w:color w:val="auto"/>
          <w:sz w:val="24"/>
          <w:szCs w:val="24"/>
        </w:rPr>
        <w:t>Causes of potential disruption to the exam process</w:t>
      </w:r>
      <w:bookmarkEnd w:id="3"/>
    </w:p>
    <w:p w14:paraId="53131B38" w14:textId="77777777" w:rsidR="00A614F0" w:rsidRPr="00AF654E" w:rsidRDefault="003E6C18" w:rsidP="0021083F">
      <w:pPr>
        <w:pStyle w:val="Heading3"/>
        <w:numPr>
          <w:ilvl w:val="0"/>
          <w:numId w:val="11"/>
        </w:numPr>
        <w:spacing w:before="120" w:after="120"/>
        <w:ind w:left="714" w:hanging="357"/>
        <w:rPr>
          <w:rFonts w:cs="Arial"/>
          <w:sz w:val="24"/>
          <w:szCs w:val="24"/>
        </w:rPr>
      </w:pPr>
      <w:bookmarkStart w:id="4" w:name="_Toc404764988"/>
      <w:bookmarkStart w:id="5" w:name="_Toc423070016"/>
      <w:r w:rsidRPr="00AF654E">
        <w:rPr>
          <w:rFonts w:cs="Arial"/>
          <w:sz w:val="24"/>
          <w:szCs w:val="24"/>
        </w:rPr>
        <w:t>Exam</w:t>
      </w:r>
      <w:r w:rsidR="0065579E" w:rsidRPr="00AF654E">
        <w:rPr>
          <w:rFonts w:cs="Arial"/>
          <w:sz w:val="24"/>
          <w:szCs w:val="24"/>
        </w:rPr>
        <w:t>s</w:t>
      </w:r>
      <w:r w:rsidRPr="00AF654E">
        <w:rPr>
          <w:rFonts w:cs="Arial"/>
          <w:sz w:val="24"/>
          <w:szCs w:val="24"/>
        </w:rPr>
        <w:t xml:space="preserve"> </w:t>
      </w:r>
      <w:r w:rsidR="0065579E" w:rsidRPr="00AF654E">
        <w:rPr>
          <w:rFonts w:cs="Arial"/>
          <w:sz w:val="24"/>
          <w:szCs w:val="24"/>
        </w:rPr>
        <w:t>Manager</w:t>
      </w:r>
      <w:r w:rsidR="0010416C" w:rsidRPr="00AF654E">
        <w:rPr>
          <w:rFonts w:cs="Arial"/>
          <w:sz w:val="24"/>
          <w:szCs w:val="24"/>
        </w:rPr>
        <w:t xml:space="preserve"> (EM)</w:t>
      </w:r>
      <w:r w:rsidR="0065579E" w:rsidRPr="00AF654E">
        <w:rPr>
          <w:rFonts w:cs="Arial"/>
          <w:sz w:val="24"/>
          <w:szCs w:val="24"/>
        </w:rPr>
        <w:t xml:space="preserve"> / Ass</w:t>
      </w:r>
      <w:r w:rsidR="0010416C" w:rsidRPr="00AF654E">
        <w:rPr>
          <w:rFonts w:cs="Arial"/>
          <w:sz w:val="24"/>
          <w:szCs w:val="24"/>
        </w:rPr>
        <w:t>istan</w:t>
      </w:r>
      <w:r w:rsidR="0065579E" w:rsidRPr="00AF654E">
        <w:rPr>
          <w:rFonts w:cs="Arial"/>
          <w:sz w:val="24"/>
          <w:szCs w:val="24"/>
        </w:rPr>
        <w:t>t Exams Officer</w:t>
      </w:r>
      <w:r w:rsidR="00684810" w:rsidRPr="00AF654E">
        <w:rPr>
          <w:rFonts w:cs="Arial"/>
          <w:sz w:val="24"/>
          <w:szCs w:val="24"/>
        </w:rPr>
        <w:t xml:space="preserve"> </w:t>
      </w:r>
      <w:r w:rsidR="0010416C" w:rsidRPr="00AF654E">
        <w:rPr>
          <w:rFonts w:cs="Arial"/>
          <w:sz w:val="24"/>
          <w:szCs w:val="24"/>
        </w:rPr>
        <w:t>(AEO)</w:t>
      </w:r>
      <w:r w:rsidRPr="00AF654E">
        <w:rPr>
          <w:rFonts w:cs="Arial"/>
          <w:sz w:val="24"/>
          <w:szCs w:val="24"/>
        </w:rPr>
        <w:t xml:space="preserve"> </w:t>
      </w:r>
      <w:r w:rsidR="00B76937" w:rsidRPr="00AF654E">
        <w:rPr>
          <w:rFonts w:cs="Arial"/>
          <w:sz w:val="24"/>
          <w:szCs w:val="24"/>
        </w:rPr>
        <w:t xml:space="preserve">extended </w:t>
      </w:r>
      <w:r w:rsidRPr="00AF654E">
        <w:rPr>
          <w:rFonts w:cs="Arial"/>
          <w:sz w:val="24"/>
          <w:szCs w:val="24"/>
        </w:rPr>
        <w:t xml:space="preserve">absence at key points in the exam </w:t>
      </w:r>
      <w:r w:rsidR="00BB5D14" w:rsidRPr="00AF654E">
        <w:rPr>
          <w:rFonts w:cs="Arial"/>
          <w:sz w:val="24"/>
          <w:szCs w:val="24"/>
        </w:rPr>
        <w:t>process</w:t>
      </w:r>
      <w:r w:rsidR="00B76937" w:rsidRPr="00AF654E">
        <w:rPr>
          <w:rFonts w:cs="Arial"/>
          <w:sz w:val="24"/>
          <w:szCs w:val="24"/>
        </w:rPr>
        <w:t xml:space="preserve"> (cycle)</w:t>
      </w:r>
      <w:bookmarkEnd w:id="4"/>
      <w:bookmarkEnd w:id="5"/>
    </w:p>
    <w:tbl>
      <w:tblPr>
        <w:tblStyle w:val="TableGrid"/>
        <w:tblW w:w="0" w:type="auto"/>
        <w:tblLook w:val="04A0" w:firstRow="1" w:lastRow="0" w:firstColumn="1" w:lastColumn="0" w:noHBand="0" w:noVBand="1"/>
      </w:tblPr>
      <w:tblGrid>
        <w:gridCol w:w="10610"/>
      </w:tblGrid>
      <w:tr w:rsidR="00F53004" w:rsidRPr="00AF654E" w14:paraId="53131B54" w14:textId="77777777" w:rsidTr="00A614F0">
        <w:tc>
          <w:tcPr>
            <w:tcW w:w="10836" w:type="dxa"/>
          </w:tcPr>
          <w:p w14:paraId="53131B39" w14:textId="77777777" w:rsidR="00B76937" w:rsidRPr="00AF654E" w:rsidRDefault="00B76937" w:rsidP="008A39CF">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3A" w14:textId="77777777" w:rsidR="003B5D37" w:rsidRPr="00AF654E" w:rsidRDefault="003B5D37" w:rsidP="008A39CF">
            <w:pPr>
              <w:spacing w:after="120"/>
              <w:rPr>
                <w:rFonts w:cs="Arial"/>
                <w:sz w:val="24"/>
                <w:szCs w:val="24"/>
              </w:rPr>
            </w:pPr>
            <w:r w:rsidRPr="00AF654E">
              <w:rPr>
                <w:rFonts w:cs="Arial"/>
                <w:sz w:val="24"/>
                <w:szCs w:val="24"/>
              </w:rPr>
              <w:t>Key tasks required in the management and administration of the exam cycle not undertaken including:</w:t>
            </w:r>
          </w:p>
          <w:p w14:paraId="53131B3B" w14:textId="77777777" w:rsidR="003B5D37" w:rsidRPr="00AF654E" w:rsidRDefault="003B5D37" w:rsidP="00F53004">
            <w:pPr>
              <w:pStyle w:val="ListParagraph"/>
              <w:numPr>
                <w:ilvl w:val="0"/>
                <w:numId w:val="17"/>
              </w:numPr>
              <w:spacing w:after="120"/>
              <w:rPr>
                <w:rFonts w:cs="Arial"/>
                <w:sz w:val="24"/>
                <w:szCs w:val="24"/>
              </w:rPr>
            </w:pPr>
            <w:r w:rsidRPr="00AF654E">
              <w:rPr>
                <w:rFonts w:cs="Arial"/>
                <w:i/>
                <w:sz w:val="24"/>
                <w:szCs w:val="24"/>
              </w:rPr>
              <w:t>Planning</w:t>
            </w:r>
          </w:p>
          <w:p w14:paraId="53131B3C" w14:textId="77777777" w:rsidR="000275AC" w:rsidRPr="00AF654E" w:rsidRDefault="000275AC" w:rsidP="00F53004">
            <w:pPr>
              <w:pStyle w:val="ListParagraph"/>
              <w:numPr>
                <w:ilvl w:val="1"/>
                <w:numId w:val="17"/>
              </w:numPr>
              <w:spacing w:after="120"/>
              <w:rPr>
                <w:rFonts w:cs="Arial"/>
                <w:sz w:val="24"/>
                <w:szCs w:val="24"/>
              </w:rPr>
            </w:pPr>
            <w:r w:rsidRPr="00AF654E">
              <w:rPr>
                <w:rFonts w:cs="Arial"/>
                <w:sz w:val="24"/>
                <w:szCs w:val="24"/>
              </w:rPr>
              <w:t>annual data collection exercise not undertaken to collate information on qualifications and awarding body specifications being delivered</w:t>
            </w:r>
          </w:p>
          <w:p w14:paraId="53131B3D" w14:textId="77777777" w:rsidR="00582AFE" w:rsidRPr="00AF654E" w:rsidRDefault="000275AC" w:rsidP="00F53004">
            <w:pPr>
              <w:pStyle w:val="ListParagraph"/>
              <w:numPr>
                <w:ilvl w:val="1"/>
                <w:numId w:val="17"/>
              </w:numPr>
              <w:spacing w:after="120"/>
              <w:rPr>
                <w:rFonts w:cs="Arial"/>
                <w:sz w:val="24"/>
                <w:szCs w:val="24"/>
              </w:rPr>
            </w:pPr>
            <w:r w:rsidRPr="00AF654E">
              <w:rPr>
                <w:rFonts w:cs="Arial"/>
                <w:sz w:val="24"/>
                <w:szCs w:val="24"/>
              </w:rPr>
              <w:t>annual exams plan not produced identifying essential key tasks, k</w:t>
            </w:r>
            <w:r w:rsidR="003B5D37" w:rsidRPr="00AF654E">
              <w:rPr>
                <w:rFonts w:cs="Arial"/>
                <w:sz w:val="24"/>
                <w:szCs w:val="24"/>
              </w:rPr>
              <w:t>ey dates</w:t>
            </w:r>
            <w:r w:rsidRPr="00AF654E">
              <w:rPr>
                <w:rFonts w:cs="Arial"/>
                <w:sz w:val="24"/>
                <w:szCs w:val="24"/>
              </w:rPr>
              <w:t xml:space="preserve"> and</w:t>
            </w:r>
            <w:r w:rsidR="003B5D37" w:rsidRPr="00AF654E">
              <w:rPr>
                <w:rFonts w:cs="Arial"/>
                <w:sz w:val="24"/>
                <w:szCs w:val="24"/>
              </w:rPr>
              <w:t xml:space="preserve"> deadlines </w:t>
            </w:r>
          </w:p>
          <w:p w14:paraId="53131B3E" w14:textId="77777777" w:rsidR="00004DD7" w:rsidRPr="00AF654E" w:rsidRDefault="00004DD7" w:rsidP="00F53004">
            <w:pPr>
              <w:pStyle w:val="ListParagraph"/>
              <w:numPr>
                <w:ilvl w:val="1"/>
                <w:numId w:val="17"/>
              </w:numPr>
              <w:spacing w:after="120"/>
              <w:rPr>
                <w:rFonts w:cs="Arial"/>
                <w:sz w:val="24"/>
                <w:szCs w:val="24"/>
              </w:rPr>
            </w:pPr>
            <w:r w:rsidRPr="00AF654E">
              <w:rPr>
                <w:rFonts w:cs="Arial"/>
                <w:sz w:val="24"/>
                <w:szCs w:val="24"/>
              </w:rPr>
              <w:t>sufficient invigilators not recruited and trained</w:t>
            </w:r>
          </w:p>
          <w:p w14:paraId="53131B3F" w14:textId="77777777" w:rsidR="003B5D37" w:rsidRPr="00AF654E" w:rsidRDefault="003B5D37" w:rsidP="00F53004">
            <w:pPr>
              <w:pStyle w:val="ListParagraph"/>
              <w:numPr>
                <w:ilvl w:val="0"/>
                <w:numId w:val="17"/>
              </w:numPr>
              <w:spacing w:after="120"/>
              <w:rPr>
                <w:rFonts w:cs="Arial"/>
                <w:i/>
                <w:sz w:val="24"/>
                <w:szCs w:val="24"/>
              </w:rPr>
            </w:pPr>
            <w:r w:rsidRPr="00AF654E">
              <w:rPr>
                <w:rFonts w:cs="Arial"/>
                <w:i/>
                <w:sz w:val="24"/>
                <w:szCs w:val="24"/>
              </w:rPr>
              <w:t>Entries</w:t>
            </w:r>
          </w:p>
          <w:p w14:paraId="53131B40" w14:textId="77777777" w:rsidR="003B5D37" w:rsidRPr="00AF654E" w:rsidRDefault="003B5D37" w:rsidP="00F53004">
            <w:pPr>
              <w:pStyle w:val="ListParagraph"/>
              <w:numPr>
                <w:ilvl w:val="1"/>
                <w:numId w:val="17"/>
              </w:numPr>
              <w:spacing w:after="120"/>
              <w:rPr>
                <w:rFonts w:cs="Arial"/>
                <w:sz w:val="24"/>
                <w:szCs w:val="24"/>
              </w:rPr>
            </w:pPr>
            <w:r w:rsidRPr="00AF654E">
              <w:rPr>
                <w:rFonts w:cs="Arial"/>
                <w:sz w:val="24"/>
                <w:szCs w:val="24"/>
              </w:rPr>
              <w:t>awarding bodies not being informed of early/estimated entries which prompts release of early information required by teaching staff</w:t>
            </w:r>
          </w:p>
          <w:p w14:paraId="53131B41" w14:textId="77777777" w:rsidR="003B5D37" w:rsidRPr="00AF654E" w:rsidRDefault="0065579E" w:rsidP="00F53004">
            <w:pPr>
              <w:pStyle w:val="ListParagraph"/>
              <w:numPr>
                <w:ilvl w:val="1"/>
                <w:numId w:val="17"/>
              </w:numPr>
              <w:spacing w:after="120"/>
              <w:rPr>
                <w:rFonts w:cs="Arial"/>
                <w:sz w:val="24"/>
                <w:szCs w:val="24"/>
              </w:rPr>
            </w:pPr>
            <w:r w:rsidRPr="00AF654E">
              <w:rPr>
                <w:rFonts w:cs="Arial"/>
                <w:sz w:val="24"/>
                <w:szCs w:val="24"/>
              </w:rPr>
              <w:t>students</w:t>
            </w:r>
            <w:r w:rsidR="003B5D37" w:rsidRPr="00AF654E">
              <w:rPr>
                <w:rFonts w:cs="Arial"/>
                <w:sz w:val="24"/>
                <w:szCs w:val="24"/>
              </w:rPr>
              <w:t xml:space="preserve"> not being entered with awarding bodies for external exams/assessment</w:t>
            </w:r>
          </w:p>
          <w:p w14:paraId="53131B42" w14:textId="77777777" w:rsidR="003B5D37" w:rsidRPr="00AF654E" w:rsidRDefault="003B5D37" w:rsidP="00F53004">
            <w:pPr>
              <w:pStyle w:val="ListParagraph"/>
              <w:numPr>
                <w:ilvl w:val="1"/>
                <w:numId w:val="17"/>
              </w:numPr>
              <w:spacing w:after="120"/>
              <w:rPr>
                <w:rFonts w:cs="Arial"/>
                <w:sz w:val="24"/>
                <w:szCs w:val="24"/>
              </w:rPr>
            </w:pPr>
            <w:r w:rsidRPr="00AF654E">
              <w:rPr>
                <w:rFonts w:cs="Arial"/>
                <w:sz w:val="24"/>
                <w:szCs w:val="24"/>
              </w:rPr>
              <w:t xml:space="preserve">awarding body entry deadlines missed or late or other penalty fees being incurred </w:t>
            </w:r>
          </w:p>
          <w:p w14:paraId="53131B43" w14:textId="77777777" w:rsidR="003B5D37" w:rsidRPr="00AF654E" w:rsidRDefault="004F5BDE" w:rsidP="00F53004">
            <w:pPr>
              <w:pStyle w:val="ListParagraph"/>
              <w:numPr>
                <w:ilvl w:val="0"/>
                <w:numId w:val="17"/>
              </w:numPr>
              <w:spacing w:after="120"/>
              <w:rPr>
                <w:rFonts w:cs="Arial"/>
                <w:i/>
                <w:sz w:val="24"/>
                <w:szCs w:val="24"/>
              </w:rPr>
            </w:pPr>
            <w:r w:rsidRPr="00AF654E">
              <w:rPr>
                <w:rFonts w:cs="Arial"/>
                <w:i/>
                <w:sz w:val="24"/>
                <w:szCs w:val="24"/>
              </w:rPr>
              <w:t>Pre-</w:t>
            </w:r>
            <w:r w:rsidR="003B5D37" w:rsidRPr="00AF654E">
              <w:rPr>
                <w:rFonts w:cs="Arial"/>
                <w:i/>
                <w:sz w:val="24"/>
                <w:szCs w:val="24"/>
              </w:rPr>
              <w:t>exams</w:t>
            </w:r>
          </w:p>
          <w:p w14:paraId="53131B44" w14:textId="77777777" w:rsidR="003B5D37" w:rsidRPr="00AF654E" w:rsidRDefault="003B5D37"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 xml:space="preserve">exam </w:t>
            </w:r>
            <w:r w:rsidR="0065579E" w:rsidRPr="00AF654E">
              <w:rPr>
                <w:rFonts w:cs="Arial"/>
                <w:sz w:val="24"/>
                <w:szCs w:val="24"/>
              </w:rPr>
              <w:t>timetabling, rooming allocation</w:t>
            </w:r>
            <w:r w:rsidRPr="00AF654E">
              <w:rPr>
                <w:rFonts w:cs="Arial"/>
                <w:sz w:val="24"/>
                <w:szCs w:val="24"/>
              </w:rPr>
              <w:t xml:space="preserve"> and invigilation schedules not prepared</w:t>
            </w:r>
          </w:p>
          <w:p w14:paraId="53131B45" w14:textId="77777777" w:rsidR="003B5D37" w:rsidRPr="00AF654E" w:rsidRDefault="0065579E"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students</w:t>
            </w:r>
            <w:r w:rsidR="003B5D37" w:rsidRPr="00AF654E">
              <w:rPr>
                <w:rFonts w:cs="Arial"/>
                <w:sz w:val="24"/>
                <w:szCs w:val="24"/>
              </w:rPr>
              <w:t xml:space="preserve"> not </w:t>
            </w:r>
            <w:r w:rsidRPr="00AF654E">
              <w:rPr>
                <w:rFonts w:cs="Arial"/>
                <w:sz w:val="24"/>
                <w:szCs w:val="24"/>
              </w:rPr>
              <w:t>sent</w:t>
            </w:r>
            <w:r w:rsidR="003B5D37" w:rsidRPr="00AF654E">
              <w:rPr>
                <w:rFonts w:cs="Arial"/>
                <w:sz w:val="24"/>
                <w:szCs w:val="24"/>
              </w:rPr>
              <w:t xml:space="preserve"> exam </w:t>
            </w:r>
            <w:r w:rsidRPr="00AF654E">
              <w:rPr>
                <w:rFonts w:cs="Arial"/>
                <w:sz w:val="24"/>
                <w:szCs w:val="24"/>
              </w:rPr>
              <w:t>statements of entry</w:t>
            </w:r>
            <w:r w:rsidR="003B5D37" w:rsidRPr="00AF654E">
              <w:rPr>
                <w:rFonts w:cs="Arial"/>
                <w:sz w:val="24"/>
                <w:szCs w:val="24"/>
              </w:rPr>
              <w:t xml:space="preserve"> and </w:t>
            </w:r>
            <w:r w:rsidRPr="00AF654E">
              <w:rPr>
                <w:rFonts w:cs="Arial"/>
                <w:sz w:val="24"/>
                <w:szCs w:val="24"/>
              </w:rPr>
              <w:t>exam timetables not created</w:t>
            </w:r>
          </w:p>
          <w:p w14:paraId="53131B46" w14:textId="77777777" w:rsidR="003B5D37" w:rsidRPr="00AF654E" w:rsidRDefault="003B5D37"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internal assessment marks and samples of candidates’ work not submitted to awarding bodies/external moderators</w:t>
            </w:r>
          </w:p>
          <w:p w14:paraId="53131B47" w14:textId="77777777" w:rsidR="003B5D37" w:rsidRPr="00AF654E" w:rsidRDefault="003B5D37" w:rsidP="00F53004">
            <w:pPr>
              <w:pStyle w:val="ListParagraph"/>
              <w:numPr>
                <w:ilvl w:val="0"/>
                <w:numId w:val="17"/>
              </w:numPr>
              <w:spacing w:after="120"/>
              <w:rPr>
                <w:rFonts w:cs="Arial"/>
                <w:i/>
                <w:sz w:val="24"/>
                <w:szCs w:val="24"/>
              </w:rPr>
            </w:pPr>
            <w:r w:rsidRPr="00AF654E">
              <w:rPr>
                <w:rFonts w:cs="Arial"/>
                <w:i/>
                <w:sz w:val="24"/>
                <w:szCs w:val="24"/>
              </w:rPr>
              <w:t>Exam time</w:t>
            </w:r>
          </w:p>
          <w:p w14:paraId="53131B48" w14:textId="77777777" w:rsidR="003B5D37" w:rsidRPr="00AF654E" w:rsidRDefault="003B5D37"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exams/assessments not taken under the conditions prescribed by awarding bodies</w:t>
            </w:r>
          </w:p>
          <w:p w14:paraId="53131B49" w14:textId="77777777" w:rsidR="0065579E" w:rsidRPr="00AF654E" w:rsidRDefault="0065579E"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access arrangements not implemented as required – s</w:t>
            </w:r>
            <w:r w:rsidR="00E0547F">
              <w:rPr>
                <w:rFonts w:cs="Arial"/>
                <w:sz w:val="24"/>
                <w:szCs w:val="24"/>
              </w:rPr>
              <w:t>maller</w:t>
            </w:r>
            <w:r w:rsidRPr="00AF654E">
              <w:rPr>
                <w:rFonts w:cs="Arial"/>
                <w:sz w:val="24"/>
                <w:szCs w:val="24"/>
              </w:rPr>
              <w:t xml:space="preserve"> rooms, laptop administration, readers/scribes</w:t>
            </w:r>
            <w:r w:rsidR="00E0547F">
              <w:rPr>
                <w:rFonts w:cs="Arial"/>
                <w:sz w:val="24"/>
                <w:szCs w:val="24"/>
              </w:rPr>
              <w:t>, rest breaks etc</w:t>
            </w:r>
          </w:p>
          <w:p w14:paraId="53131B4A" w14:textId="77777777" w:rsidR="003B5D37" w:rsidRPr="00AF654E" w:rsidRDefault="003B5D37"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required reports/requests not submitted to awarding bodies during exam/assessment periods e.g. very late arrival, suspected malpractice, special consideration</w:t>
            </w:r>
          </w:p>
          <w:p w14:paraId="53131B4B" w14:textId="77777777" w:rsidR="003B5D37" w:rsidRPr="00AF654E" w:rsidRDefault="0065579E" w:rsidP="00F53004">
            <w:pPr>
              <w:pStyle w:val="ListParagraph"/>
              <w:numPr>
                <w:ilvl w:val="1"/>
                <w:numId w:val="17"/>
              </w:numPr>
              <w:autoSpaceDE w:val="0"/>
              <w:autoSpaceDN w:val="0"/>
              <w:adjustRightInd w:val="0"/>
              <w:spacing w:after="120"/>
              <w:rPr>
                <w:rFonts w:cs="Arial"/>
                <w:sz w:val="24"/>
                <w:szCs w:val="24"/>
              </w:rPr>
            </w:pPr>
            <w:r w:rsidRPr="00AF654E">
              <w:rPr>
                <w:rFonts w:cs="Arial"/>
                <w:sz w:val="24"/>
                <w:szCs w:val="24"/>
              </w:rPr>
              <w:t>students’</w:t>
            </w:r>
            <w:r w:rsidR="003B5D37" w:rsidRPr="00AF654E">
              <w:rPr>
                <w:rFonts w:cs="Arial"/>
                <w:sz w:val="24"/>
                <w:szCs w:val="24"/>
              </w:rPr>
              <w:t xml:space="preserve"> scripts not dispatched as required to awarding bodies</w:t>
            </w:r>
          </w:p>
          <w:p w14:paraId="53131B4C" w14:textId="77777777" w:rsidR="003B5D37" w:rsidRPr="00AF654E" w:rsidRDefault="003B5D37" w:rsidP="00F53004">
            <w:pPr>
              <w:pStyle w:val="ListParagraph"/>
              <w:numPr>
                <w:ilvl w:val="0"/>
                <w:numId w:val="17"/>
              </w:numPr>
              <w:spacing w:after="120"/>
              <w:rPr>
                <w:rFonts w:cs="Arial"/>
                <w:i/>
                <w:sz w:val="24"/>
                <w:szCs w:val="24"/>
              </w:rPr>
            </w:pPr>
            <w:r w:rsidRPr="00AF654E">
              <w:rPr>
                <w:rFonts w:cs="Arial"/>
                <w:i/>
                <w:sz w:val="24"/>
                <w:szCs w:val="24"/>
              </w:rPr>
              <w:t>Results and post-results</w:t>
            </w:r>
          </w:p>
          <w:p w14:paraId="53131B4D" w14:textId="77777777" w:rsidR="003B5D37" w:rsidRPr="00AF654E" w:rsidRDefault="003B5D37" w:rsidP="00F53004">
            <w:pPr>
              <w:pStyle w:val="ListParagraph"/>
              <w:numPr>
                <w:ilvl w:val="1"/>
                <w:numId w:val="17"/>
              </w:numPr>
              <w:spacing w:after="120"/>
              <w:rPr>
                <w:rFonts w:cs="Arial"/>
                <w:sz w:val="24"/>
                <w:szCs w:val="24"/>
              </w:rPr>
            </w:pPr>
            <w:r w:rsidRPr="00AF654E">
              <w:rPr>
                <w:rFonts w:cs="Arial"/>
                <w:sz w:val="24"/>
                <w:szCs w:val="24"/>
              </w:rPr>
              <w:t xml:space="preserve">access to examination results affecting the </w:t>
            </w:r>
            <w:r w:rsidR="0065579E" w:rsidRPr="00AF654E">
              <w:rPr>
                <w:rFonts w:cs="Arial"/>
                <w:sz w:val="24"/>
                <w:szCs w:val="24"/>
              </w:rPr>
              <w:t>downloading to Unit-E</w:t>
            </w:r>
            <w:r w:rsidRPr="00AF654E">
              <w:rPr>
                <w:rFonts w:cs="Arial"/>
                <w:sz w:val="24"/>
                <w:szCs w:val="24"/>
              </w:rPr>
              <w:t xml:space="preserve"> </w:t>
            </w:r>
          </w:p>
          <w:p w14:paraId="53131B4E" w14:textId="77777777" w:rsidR="00DB3C72" w:rsidRPr="00AF654E" w:rsidRDefault="003B5D37" w:rsidP="00F41AE7">
            <w:pPr>
              <w:pStyle w:val="ListParagraph"/>
              <w:numPr>
                <w:ilvl w:val="1"/>
                <w:numId w:val="17"/>
              </w:numPr>
              <w:autoSpaceDE w:val="0"/>
              <w:autoSpaceDN w:val="0"/>
              <w:adjustRightInd w:val="0"/>
              <w:spacing w:after="120"/>
              <w:rPr>
                <w:rFonts w:cs="Arial"/>
                <w:sz w:val="24"/>
                <w:szCs w:val="24"/>
                <w:u w:val="single"/>
              </w:rPr>
            </w:pPr>
            <w:r w:rsidRPr="00AF654E">
              <w:rPr>
                <w:rFonts w:cs="Arial"/>
                <w:sz w:val="24"/>
                <w:szCs w:val="24"/>
              </w:rPr>
              <w:t>the facilitation of the post-results services</w:t>
            </w:r>
          </w:p>
          <w:p w14:paraId="53131B4F" w14:textId="77777777" w:rsidR="002378F9" w:rsidRPr="00AF654E" w:rsidRDefault="00DB3C72" w:rsidP="00DB3C72">
            <w:pPr>
              <w:autoSpaceDE w:val="0"/>
              <w:autoSpaceDN w:val="0"/>
              <w:adjustRightInd w:val="0"/>
              <w:spacing w:after="120"/>
              <w:rPr>
                <w:rFonts w:cs="Arial"/>
                <w:sz w:val="24"/>
                <w:szCs w:val="24"/>
                <w:u w:val="single"/>
              </w:rPr>
            </w:pPr>
            <w:r w:rsidRPr="00AF654E">
              <w:rPr>
                <w:rFonts w:cs="Arial"/>
                <w:sz w:val="24"/>
                <w:szCs w:val="24"/>
                <w:u w:val="single"/>
              </w:rPr>
              <w:t>Cen</w:t>
            </w:r>
            <w:r w:rsidR="002378F9" w:rsidRPr="00AF654E">
              <w:rPr>
                <w:rFonts w:cs="Arial"/>
                <w:sz w:val="24"/>
                <w:szCs w:val="24"/>
                <w:u w:val="single"/>
              </w:rPr>
              <w:t>tre actions:</w:t>
            </w:r>
          </w:p>
          <w:p w14:paraId="53131B50" w14:textId="77777777" w:rsidR="00AC7DE7" w:rsidRDefault="00FE678D" w:rsidP="00B71B3F">
            <w:pPr>
              <w:pStyle w:val="ListParagraph"/>
              <w:numPr>
                <w:ilvl w:val="0"/>
                <w:numId w:val="17"/>
              </w:numPr>
              <w:autoSpaceDE w:val="0"/>
              <w:autoSpaceDN w:val="0"/>
              <w:adjustRightInd w:val="0"/>
              <w:spacing w:after="120"/>
              <w:rPr>
                <w:rFonts w:cs="Arial"/>
                <w:sz w:val="24"/>
                <w:szCs w:val="24"/>
              </w:rPr>
            </w:pPr>
            <w:r w:rsidRPr="00DB0A60">
              <w:rPr>
                <w:rFonts w:cs="Arial"/>
                <w:sz w:val="24"/>
                <w:szCs w:val="24"/>
              </w:rPr>
              <w:t xml:space="preserve">Head of Centre to appoint </w:t>
            </w:r>
            <w:r w:rsidRPr="00CF664F">
              <w:rPr>
                <w:rFonts w:cs="Arial"/>
                <w:sz w:val="24"/>
                <w:szCs w:val="24"/>
              </w:rPr>
              <w:t>member</w:t>
            </w:r>
            <w:r w:rsidR="00E0547F">
              <w:rPr>
                <w:rFonts w:cs="Arial"/>
                <w:sz w:val="24"/>
                <w:szCs w:val="24"/>
              </w:rPr>
              <w:t>(s)</w:t>
            </w:r>
            <w:r w:rsidRPr="00CF664F">
              <w:rPr>
                <w:rFonts w:cs="Arial"/>
                <w:sz w:val="24"/>
                <w:szCs w:val="24"/>
              </w:rPr>
              <w:t xml:space="preserve"> of staff</w:t>
            </w:r>
            <w:r w:rsidR="00DB0A60" w:rsidRPr="00CF664F">
              <w:rPr>
                <w:rFonts w:cs="Arial"/>
                <w:sz w:val="24"/>
                <w:szCs w:val="24"/>
              </w:rPr>
              <w:t>, with support of Lead Invigilator</w:t>
            </w:r>
            <w:r w:rsidRPr="00DB0A60">
              <w:rPr>
                <w:rFonts w:cs="Arial"/>
                <w:sz w:val="24"/>
                <w:szCs w:val="24"/>
              </w:rPr>
              <w:t xml:space="preserve"> to </w:t>
            </w:r>
            <w:r w:rsidR="003B4962" w:rsidRPr="00DB0A60">
              <w:rPr>
                <w:rFonts w:cs="Arial"/>
                <w:sz w:val="24"/>
                <w:szCs w:val="24"/>
              </w:rPr>
              <w:t xml:space="preserve">support exams </w:t>
            </w:r>
            <w:r w:rsidR="00AB09E9" w:rsidRPr="00DB0A60">
              <w:rPr>
                <w:rFonts w:cs="Arial"/>
                <w:sz w:val="24"/>
                <w:szCs w:val="24"/>
              </w:rPr>
              <w:t>delivery</w:t>
            </w:r>
            <w:r w:rsidRPr="00DB0A60">
              <w:rPr>
                <w:rFonts w:cs="Arial"/>
                <w:sz w:val="24"/>
                <w:szCs w:val="24"/>
              </w:rPr>
              <w:t xml:space="preserve"> </w:t>
            </w:r>
            <w:r w:rsidR="0065579E" w:rsidRPr="00DB0A60">
              <w:rPr>
                <w:rFonts w:cs="Arial"/>
                <w:sz w:val="24"/>
                <w:szCs w:val="24"/>
              </w:rPr>
              <w:t>should absence of E</w:t>
            </w:r>
            <w:r w:rsidR="0010416C" w:rsidRPr="00DB0A60">
              <w:rPr>
                <w:rFonts w:cs="Arial"/>
                <w:sz w:val="24"/>
                <w:szCs w:val="24"/>
              </w:rPr>
              <w:t>M</w:t>
            </w:r>
            <w:r w:rsidR="0065579E" w:rsidRPr="00DB0A60">
              <w:rPr>
                <w:rFonts w:cs="Arial"/>
                <w:sz w:val="24"/>
                <w:szCs w:val="24"/>
              </w:rPr>
              <w:t xml:space="preserve"> or A</w:t>
            </w:r>
            <w:r w:rsidR="0010416C" w:rsidRPr="00DB0A60">
              <w:rPr>
                <w:rFonts w:cs="Arial"/>
                <w:sz w:val="24"/>
                <w:szCs w:val="24"/>
              </w:rPr>
              <w:t>EO</w:t>
            </w:r>
            <w:r w:rsidR="00AB09E9" w:rsidRPr="00DB0A60">
              <w:rPr>
                <w:rFonts w:cs="Arial"/>
                <w:sz w:val="24"/>
                <w:szCs w:val="24"/>
              </w:rPr>
              <w:t xml:space="preserve"> (or both)</w:t>
            </w:r>
            <w:r w:rsidRPr="00DB0A60">
              <w:rPr>
                <w:rFonts w:cs="Arial"/>
                <w:sz w:val="24"/>
                <w:szCs w:val="24"/>
              </w:rPr>
              <w:t xml:space="preserve"> have the potential to affect the meeting of deadlines</w:t>
            </w:r>
            <w:r w:rsidR="00DB0A60" w:rsidRPr="00DB0A60">
              <w:rPr>
                <w:rFonts w:cs="Arial"/>
                <w:sz w:val="24"/>
                <w:szCs w:val="24"/>
              </w:rPr>
              <w:t xml:space="preserve"> and delivery of exams provision</w:t>
            </w:r>
            <w:r w:rsidRPr="00DB0A60">
              <w:rPr>
                <w:rFonts w:cs="Arial"/>
                <w:sz w:val="24"/>
                <w:szCs w:val="24"/>
              </w:rPr>
              <w:t xml:space="preserve">. </w:t>
            </w:r>
          </w:p>
          <w:p w14:paraId="53131B51" w14:textId="77777777" w:rsidR="00DB0A60" w:rsidRDefault="00AC7DE7" w:rsidP="00B71B3F">
            <w:pPr>
              <w:pStyle w:val="ListParagraph"/>
              <w:numPr>
                <w:ilvl w:val="0"/>
                <w:numId w:val="17"/>
              </w:numPr>
              <w:autoSpaceDE w:val="0"/>
              <w:autoSpaceDN w:val="0"/>
              <w:adjustRightInd w:val="0"/>
              <w:spacing w:after="120"/>
              <w:rPr>
                <w:rFonts w:cs="Arial"/>
                <w:sz w:val="24"/>
                <w:szCs w:val="24"/>
              </w:rPr>
            </w:pPr>
            <w:r>
              <w:rPr>
                <w:rFonts w:cs="Arial"/>
                <w:sz w:val="24"/>
                <w:szCs w:val="24"/>
              </w:rPr>
              <w:lastRenderedPageBreak/>
              <w:t>Refer to local contingency arrangements for ‘day of exam ‘details.</w:t>
            </w:r>
            <w:r w:rsidR="00693559">
              <w:rPr>
                <w:rFonts w:cs="Arial"/>
                <w:sz w:val="24"/>
                <w:szCs w:val="24"/>
              </w:rPr>
              <w:t xml:space="preserve"> – on S Drive/Exams</w:t>
            </w:r>
          </w:p>
          <w:p w14:paraId="53131B52" w14:textId="77777777" w:rsidR="00004DD7" w:rsidRPr="00DB0A60" w:rsidRDefault="00E0547F" w:rsidP="00B71B3F">
            <w:pPr>
              <w:pStyle w:val="ListParagraph"/>
              <w:numPr>
                <w:ilvl w:val="0"/>
                <w:numId w:val="17"/>
              </w:numPr>
              <w:autoSpaceDE w:val="0"/>
              <w:autoSpaceDN w:val="0"/>
              <w:adjustRightInd w:val="0"/>
              <w:spacing w:after="120"/>
              <w:rPr>
                <w:rFonts w:cs="Arial"/>
                <w:sz w:val="24"/>
                <w:szCs w:val="24"/>
              </w:rPr>
            </w:pPr>
            <w:r>
              <w:rPr>
                <w:rFonts w:cs="Arial"/>
                <w:sz w:val="24"/>
                <w:szCs w:val="24"/>
              </w:rPr>
              <w:t xml:space="preserve">Staff member(s) </w:t>
            </w:r>
            <w:r w:rsidR="00FE678D" w:rsidRPr="00DB0A60">
              <w:rPr>
                <w:rFonts w:cs="Arial"/>
                <w:sz w:val="24"/>
                <w:szCs w:val="24"/>
              </w:rPr>
              <w:t xml:space="preserve">to work closely with </w:t>
            </w:r>
            <w:r w:rsidR="0065579E" w:rsidRPr="00DB0A60">
              <w:rPr>
                <w:rFonts w:cs="Arial"/>
                <w:sz w:val="24"/>
                <w:szCs w:val="24"/>
              </w:rPr>
              <w:t xml:space="preserve">Exams Staff </w:t>
            </w:r>
            <w:r w:rsidR="001B3C49" w:rsidRPr="00DB0A60">
              <w:rPr>
                <w:rFonts w:cs="Arial"/>
                <w:sz w:val="24"/>
                <w:szCs w:val="24"/>
              </w:rPr>
              <w:t xml:space="preserve">as available </w:t>
            </w:r>
            <w:r w:rsidR="00FE678D" w:rsidRPr="00DB0A60">
              <w:rPr>
                <w:rFonts w:cs="Arial"/>
                <w:sz w:val="24"/>
                <w:szCs w:val="24"/>
              </w:rPr>
              <w:t xml:space="preserve">to ensure they are up to date with the exam cycle and responsibilities at each point in time.  This will be done under the supervision of the </w:t>
            </w:r>
            <w:r w:rsidR="005C6174" w:rsidRPr="00CF664F">
              <w:rPr>
                <w:rFonts w:cs="Arial"/>
                <w:sz w:val="24"/>
                <w:szCs w:val="24"/>
              </w:rPr>
              <w:t>Line Manager</w:t>
            </w:r>
            <w:r w:rsidR="0065579E" w:rsidRPr="00DB0A60">
              <w:rPr>
                <w:rFonts w:cs="Arial"/>
                <w:sz w:val="24"/>
                <w:szCs w:val="24"/>
              </w:rPr>
              <w:t xml:space="preserve"> responsible for Exams.</w:t>
            </w:r>
          </w:p>
          <w:p w14:paraId="53131B53" w14:textId="77777777" w:rsidR="00F53004" w:rsidRPr="00AF654E" w:rsidRDefault="00F53004" w:rsidP="005020B4">
            <w:pPr>
              <w:autoSpaceDE w:val="0"/>
              <w:autoSpaceDN w:val="0"/>
              <w:adjustRightInd w:val="0"/>
              <w:spacing w:after="120"/>
              <w:rPr>
                <w:rFonts w:cs="Arial"/>
                <w:sz w:val="24"/>
                <w:szCs w:val="24"/>
              </w:rPr>
            </w:pPr>
          </w:p>
        </w:tc>
      </w:tr>
    </w:tbl>
    <w:p w14:paraId="53131B55" w14:textId="77777777" w:rsidR="00A40743" w:rsidRPr="00AF654E" w:rsidRDefault="008E506D" w:rsidP="005020B4">
      <w:pPr>
        <w:pStyle w:val="Heading3"/>
        <w:numPr>
          <w:ilvl w:val="0"/>
          <w:numId w:val="11"/>
        </w:numPr>
        <w:spacing w:before="120" w:after="120"/>
        <w:ind w:left="714" w:hanging="357"/>
        <w:rPr>
          <w:rFonts w:cs="Arial"/>
          <w:sz w:val="24"/>
          <w:szCs w:val="24"/>
        </w:rPr>
      </w:pPr>
      <w:bookmarkStart w:id="6" w:name="_Toc404764989"/>
      <w:bookmarkStart w:id="7" w:name="_Toc423070017"/>
      <w:r>
        <w:rPr>
          <w:rFonts w:cs="Arial"/>
          <w:sz w:val="24"/>
          <w:szCs w:val="24"/>
        </w:rPr>
        <w:lastRenderedPageBreak/>
        <w:t>Learning Support Manager (for SENCO work)</w:t>
      </w:r>
      <w:r w:rsidR="008379D7" w:rsidRPr="00AF654E">
        <w:rPr>
          <w:rFonts w:cs="Arial"/>
          <w:sz w:val="24"/>
          <w:szCs w:val="24"/>
        </w:rPr>
        <w:t xml:space="preserve"> </w:t>
      </w:r>
      <w:r w:rsidR="00A40743" w:rsidRPr="00AF654E">
        <w:rPr>
          <w:rFonts w:cs="Arial"/>
          <w:sz w:val="24"/>
          <w:szCs w:val="24"/>
        </w:rPr>
        <w:t xml:space="preserve">extended </w:t>
      </w:r>
      <w:r w:rsidR="008379D7" w:rsidRPr="00AF654E">
        <w:rPr>
          <w:rFonts w:cs="Arial"/>
          <w:sz w:val="24"/>
          <w:szCs w:val="24"/>
        </w:rPr>
        <w:t xml:space="preserve">absence at key points in </w:t>
      </w:r>
      <w:r w:rsidR="009235DF" w:rsidRPr="00AF654E">
        <w:rPr>
          <w:rFonts w:cs="Arial"/>
          <w:sz w:val="24"/>
          <w:szCs w:val="24"/>
        </w:rPr>
        <w:t xml:space="preserve">the exam </w:t>
      </w:r>
      <w:r w:rsidR="00A40743" w:rsidRPr="00AF654E">
        <w:rPr>
          <w:rFonts w:cs="Arial"/>
          <w:sz w:val="24"/>
          <w:szCs w:val="24"/>
        </w:rPr>
        <w:t>cycle</w:t>
      </w:r>
      <w:bookmarkEnd w:id="6"/>
      <w:bookmarkEnd w:id="7"/>
    </w:p>
    <w:tbl>
      <w:tblPr>
        <w:tblStyle w:val="TableGrid"/>
        <w:tblW w:w="0" w:type="auto"/>
        <w:tblLook w:val="04A0" w:firstRow="1" w:lastRow="0" w:firstColumn="1" w:lastColumn="0" w:noHBand="0" w:noVBand="1"/>
      </w:tblPr>
      <w:tblGrid>
        <w:gridCol w:w="10610"/>
      </w:tblGrid>
      <w:tr w:rsidR="00F53004" w:rsidRPr="00AF654E" w14:paraId="53131B62" w14:textId="77777777" w:rsidTr="009235DF">
        <w:tc>
          <w:tcPr>
            <w:tcW w:w="10836" w:type="dxa"/>
          </w:tcPr>
          <w:p w14:paraId="53131B56" w14:textId="77777777" w:rsidR="009235DF" w:rsidRPr="00AF654E" w:rsidRDefault="009235DF" w:rsidP="00F53004">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57" w14:textId="77777777" w:rsidR="009235DF" w:rsidRPr="00AF654E" w:rsidRDefault="009235DF" w:rsidP="00F53004">
            <w:pPr>
              <w:pStyle w:val="ListParagraph"/>
              <w:numPr>
                <w:ilvl w:val="0"/>
                <w:numId w:val="18"/>
              </w:numPr>
              <w:spacing w:after="120"/>
              <w:rPr>
                <w:rFonts w:cs="Arial"/>
                <w:sz w:val="24"/>
                <w:szCs w:val="24"/>
              </w:rPr>
            </w:pPr>
            <w:r w:rsidRPr="00AF654E">
              <w:rPr>
                <w:rFonts w:cs="Arial"/>
                <w:sz w:val="24"/>
                <w:szCs w:val="24"/>
              </w:rPr>
              <w:t>Key tasks required in the management and administration of the access arrangements process within the exam cycle not undertaken including:</w:t>
            </w:r>
          </w:p>
          <w:p w14:paraId="53131B58" w14:textId="77777777" w:rsidR="009235DF" w:rsidRPr="00AF654E" w:rsidRDefault="009235DF" w:rsidP="00F53004">
            <w:pPr>
              <w:pStyle w:val="ListParagraph"/>
              <w:numPr>
                <w:ilvl w:val="0"/>
                <w:numId w:val="18"/>
              </w:numPr>
              <w:spacing w:after="120"/>
              <w:rPr>
                <w:rFonts w:cs="Arial"/>
                <w:sz w:val="24"/>
                <w:szCs w:val="24"/>
              </w:rPr>
            </w:pPr>
            <w:r w:rsidRPr="00AF654E">
              <w:rPr>
                <w:rFonts w:cs="Arial"/>
                <w:i/>
                <w:sz w:val="24"/>
                <w:szCs w:val="24"/>
              </w:rPr>
              <w:t>Planning</w:t>
            </w:r>
          </w:p>
          <w:p w14:paraId="53131B59" w14:textId="77777777" w:rsidR="009235DF" w:rsidRPr="00AF654E" w:rsidRDefault="009235DF" w:rsidP="00F53004">
            <w:pPr>
              <w:pStyle w:val="ListParagraph"/>
              <w:numPr>
                <w:ilvl w:val="1"/>
                <w:numId w:val="18"/>
              </w:numPr>
              <w:spacing w:after="120"/>
              <w:rPr>
                <w:rFonts w:cs="Arial"/>
                <w:sz w:val="24"/>
                <w:szCs w:val="24"/>
              </w:rPr>
            </w:pPr>
            <w:r w:rsidRPr="00AF654E">
              <w:rPr>
                <w:rFonts w:cs="Arial"/>
                <w:sz w:val="24"/>
                <w:szCs w:val="24"/>
              </w:rPr>
              <w:t xml:space="preserve">candidates not tested/assessed to identify potential access arrangement </w:t>
            </w:r>
            <w:r w:rsidR="00A40743" w:rsidRPr="00AF654E">
              <w:rPr>
                <w:rFonts w:cs="Arial"/>
                <w:sz w:val="24"/>
                <w:szCs w:val="24"/>
              </w:rPr>
              <w:t>requirements</w:t>
            </w:r>
          </w:p>
          <w:p w14:paraId="53131B5A" w14:textId="77777777" w:rsidR="009235DF" w:rsidRPr="00AF654E" w:rsidRDefault="009235DF" w:rsidP="00F53004">
            <w:pPr>
              <w:pStyle w:val="ListParagraph"/>
              <w:numPr>
                <w:ilvl w:val="1"/>
                <w:numId w:val="18"/>
              </w:numPr>
              <w:spacing w:after="120"/>
              <w:rPr>
                <w:rFonts w:cs="Arial"/>
                <w:sz w:val="24"/>
                <w:szCs w:val="24"/>
              </w:rPr>
            </w:pPr>
            <w:r w:rsidRPr="00AF654E">
              <w:rPr>
                <w:rFonts w:cs="Arial"/>
                <w:sz w:val="24"/>
                <w:szCs w:val="24"/>
              </w:rPr>
              <w:t xml:space="preserve">evidence of need and evidence to support normal way of working not collated </w:t>
            </w:r>
          </w:p>
          <w:p w14:paraId="53131B5B" w14:textId="77777777" w:rsidR="00004DD7" w:rsidRPr="00AF654E" w:rsidRDefault="00004DD7" w:rsidP="00F53004">
            <w:pPr>
              <w:pStyle w:val="ListParagraph"/>
              <w:numPr>
                <w:ilvl w:val="0"/>
                <w:numId w:val="18"/>
              </w:numPr>
              <w:spacing w:after="120"/>
              <w:rPr>
                <w:rFonts w:cs="Arial"/>
                <w:i/>
                <w:sz w:val="24"/>
                <w:szCs w:val="24"/>
              </w:rPr>
            </w:pPr>
            <w:r w:rsidRPr="00AF654E">
              <w:rPr>
                <w:rFonts w:cs="Arial"/>
                <w:i/>
                <w:sz w:val="24"/>
                <w:szCs w:val="24"/>
              </w:rPr>
              <w:t>Pre-exams</w:t>
            </w:r>
          </w:p>
          <w:p w14:paraId="53131B5C" w14:textId="77777777" w:rsidR="009235DF" w:rsidRPr="00AF654E" w:rsidRDefault="00A40743" w:rsidP="00F53004">
            <w:pPr>
              <w:pStyle w:val="ListParagraph"/>
              <w:numPr>
                <w:ilvl w:val="1"/>
                <w:numId w:val="18"/>
              </w:numPr>
              <w:spacing w:after="120"/>
              <w:rPr>
                <w:rFonts w:cs="Arial"/>
                <w:sz w:val="24"/>
                <w:szCs w:val="24"/>
              </w:rPr>
            </w:pPr>
            <w:r w:rsidRPr="00AF654E">
              <w:rPr>
                <w:rFonts w:cs="Arial"/>
                <w:sz w:val="24"/>
                <w:szCs w:val="24"/>
              </w:rPr>
              <w:t>a</w:t>
            </w:r>
            <w:r w:rsidR="009235DF" w:rsidRPr="00AF654E">
              <w:rPr>
                <w:rFonts w:cs="Arial"/>
                <w:sz w:val="24"/>
                <w:szCs w:val="24"/>
              </w:rPr>
              <w:t>pproval for access arrangements not applied for to the awarding body</w:t>
            </w:r>
            <w:r w:rsidR="00D45D83">
              <w:rPr>
                <w:rFonts w:cs="Arial"/>
                <w:sz w:val="24"/>
                <w:szCs w:val="24"/>
              </w:rPr>
              <w:t>, by liaising with Exams Office</w:t>
            </w:r>
          </w:p>
          <w:p w14:paraId="53131B5D" w14:textId="77777777" w:rsidR="009235DF" w:rsidRPr="00AF654E" w:rsidRDefault="0080101D" w:rsidP="00F53004">
            <w:pPr>
              <w:pStyle w:val="ListParagraph"/>
              <w:numPr>
                <w:ilvl w:val="1"/>
                <w:numId w:val="18"/>
              </w:numPr>
              <w:spacing w:after="120"/>
              <w:rPr>
                <w:rFonts w:cs="Arial"/>
                <w:sz w:val="24"/>
                <w:szCs w:val="24"/>
              </w:rPr>
            </w:pPr>
            <w:r w:rsidRPr="00AF654E">
              <w:rPr>
                <w:rFonts w:cs="Arial"/>
                <w:sz w:val="24"/>
                <w:szCs w:val="24"/>
              </w:rPr>
              <w:t>m</w:t>
            </w:r>
            <w:r w:rsidR="009235DF" w:rsidRPr="00AF654E">
              <w:rPr>
                <w:rFonts w:cs="Arial"/>
                <w:sz w:val="24"/>
                <w:szCs w:val="24"/>
              </w:rPr>
              <w:t>odified paper</w:t>
            </w:r>
            <w:r w:rsidR="00004DD7" w:rsidRPr="00AF654E">
              <w:rPr>
                <w:rFonts w:cs="Arial"/>
                <w:sz w:val="24"/>
                <w:szCs w:val="24"/>
              </w:rPr>
              <w:t xml:space="preserve"> </w:t>
            </w:r>
            <w:r w:rsidR="00582AFE" w:rsidRPr="00AF654E">
              <w:rPr>
                <w:rFonts w:cs="Arial"/>
                <w:sz w:val="24"/>
                <w:szCs w:val="24"/>
              </w:rPr>
              <w:t>requirements not identified in a timely manner to enable ordering to meet external deadline</w:t>
            </w:r>
          </w:p>
          <w:p w14:paraId="53131B5E" w14:textId="77777777" w:rsidR="002378F9" w:rsidRPr="00AF654E" w:rsidRDefault="002378F9" w:rsidP="00F53004">
            <w:pPr>
              <w:autoSpaceDE w:val="0"/>
              <w:autoSpaceDN w:val="0"/>
              <w:adjustRightInd w:val="0"/>
              <w:spacing w:after="120"/>
              <w:rPr>
                <w:rFonts w:cs="Arial"/>
                <w:sz w:val="24"/>
                <w:szCs w:val="24"/>
                <w:u w:val="single"/>
              </w:rPr>
            </w:pPr>
            <w:r w:rsidRPr="00AF654E">
              <w:rPr>
                <w:rFonts w:cs="Arial"/>
                <w:sz w:val="24"/>
                <w:szCs w:val="24"/>
                <w:u w:val="single"/>
              </w:rPr>
              <w:t>Centre actions:</w:t>
            </w:r>
          </w:p>
          <w:p w14:paraId="53131B5F" w14:textId="77777777" w:rsidR="009235DF" w:rsidRPr="00AF654E" w:rsidRDefault="005020B4" w:rsidP="00F53004">
            <w:pPr>
              <w:pStyle w:val="ListParagraph"/>
              <w:numPr>
                <w:ilvl w:val="0"/>
                <w:numId w:val="18"/>
              </w:numPr>
              <w:autoSpaceDE w:val="0"/>
              <w:autoSpaceDN w:val="0"/>
              <w:adjustRightInd w:val="0"/>
              <w:spacing w:after="120"/>
              <w:rPr>
                <w:rFonts w:cs="Arial"/>
                <w:sz w:val="24"/>
                <w:szCs w:val="24"/>
              </w:rPr>
            </w:pPr>
            <w:r w:rsidRPr="00AF654E">
              <w:rPr>
                <w:rFonts w:cs="Arial"/>
                <w:sz w:val="24"/>
                <w:szCs w:val="24"/>
              </w:rPr>
              <w:t>Head of centre responsible for ensuring position is filled should absence have the potential to disrupt exam preparation.</w:t>
            </w:r>
          </w:p>
          <w:p w14:paraId="53131B60" w14:textId="77777777" w:rsidR="005020B4" w:rsidRPr="00AF654E" w:rsidRDefault="005020B4" w:rsidP="00F53004">
            <w:pPr>
              <w:pStyle w:val="ListParagraph"/>
              <w:numPr>
                <w:ilvl w:val="0"/>
                <w:numId w:val="18"/>
              </w:numPr>
              <w:autoSpaceDE w:val="0"/>
              <w:autoSpaceDN w:val="0"/>
              <w:adjustRightInd w:val="0"/>
              <w:spacing w:after="120"/>
              <w:rPr>
                <w:rFonts w:cs="Arial"/>
                <w:sz w:val="24"/>
                <w:szCs w:val="24"/>
              </w:rPr>
            </w:pPr>
            <w:r w:rsidRPr="00AF654E">
              <w:rPr>
                <w:rFonts w:cs="Arial"/>
                <w:sz w:val="24"/>
                <w:szCs w:val="24"/>
              </w:rPr>
              <w:t>E</w:t>
            </w:r>
            <w:r w:rsidR="0065579E" w:rsidRPr="00AF654E">
              <w:rPr>
                <w:rFonts w:cs="Arial"/>
                <w:sz w:val="24"/>
                <w:szCs w:val="24"/>
              </w:rPr>
              <w:t>M</w:t>
            </w:r>
            <w:r w:rsidRPr="00AF654E">
              <w:rPr>
                <w:rFonts w:cs="Arial"/>
                <w:sz w:val="24"/>
                <w:szCs w:val="24"/>
              </w:rPr>
              <w:t xml:space="preserve"> to ensure access arrangements are in place by the </w:t>
            </w:r>
            <w:r w:rsidR="0065579E" w:rsidRPr="00AF654E">
              <w:rPr>
                <w:rFonts w:cs="Arial"/>
                <w:sz w:val="24"/>
                <w:szCs w:val="24"/>
              </w:rPr>
              <w:t>internally set deadlines</w:t>
            </w:r>
            <w:r w:rsidRPr="00AF654E">
              <w:rPr>
                <w:rFonts w:cs="Arial"/>
                <w:sz w:val="24"/>
                <w:szCs w:val="24"/>
              </w:rPr>
              <w:t xml:space="preserve"> for all students where possible.</w:t>
            </w:r>
          </w:p>
          <w:p w14:paraId="53131B61" w14:textId="77777777" w:rsidR="005020B4" w:rsidRPr="00AF654E" w:rsidRDefault="005020B4" w:rsidP="0065579E">
            <w:pPr>
              <w:pStyle w:val="ListParagraph"/>
              <w:numPr>
                <w:ilvl w:val="0"/>
                <w:numId w:val="18"/>
              </w:numPr>
              <w:autoSpaceDE w:val="0"/>
              <w:autoSpaceDN w:val="0"/>
              <w:adjustRightInd w:val="0"/>
              <w:spacing w:after="120"/>
              <w:rPr>
                <w:rFonts w:cs="Arial"/>
                <w:sz w:val="24"/>
                <w:szCs w:val="24"/>
                <w:u w:val="single"/>
              </w:rPr>
            </w:pPr>
            <w:r w:rsidRPr="00AF654E">
              <w:rPr>
                <w:rFonts w:cs="Arial"/>
                <w:sz w:val="24"/>
                <w:szCs w:val="24"/>
              </w:rPr>
              <w:t>E</w:t>
            </w:r>
            <w:r w:rsidR="0065579E" w:rsidRPr="00AF654E">
              <w:rPr>
                <w:rFonts w:cs="Arial"/>
                <w:sz w:val="24"/>
                <w:szCs w:val="24"/>
              </w:rPr>
              <w:t>M</w:t>
            </w:r>
            <w:r w:rsidRPr="00AF654E">
              <w:rPr>
                <w:rFonts w:cs="Arial"/>
                <w:sz w:val="24"/>
                <w:szCs w:val="24"/>
              </w:rPr>
              <w:t xml:space="preserve"> to plan access arrangements for exam days </w:t>
            </w:r>
            <w:r w:rsidR="0065579E" w:rsidRPr="00AF654E">
              <w:rPr>
                <w:rFonts w:cs="Arial"/>
                <w:sz w:val="24"/>
                <w:szCs w:val="24"/>
              </w:rPr>
              <w:t>in advance of the Summer series.</w:t>
            </w:r>
          </w:p>
        </w:tc>
      </w:tr>
    </w:tbl>
    <w:p w14:paraId="53131B63" w14:textId="77777777" w:rsidR="00A40743" w:rsidRPr="00AF654E" w:rsidRDefault="00A40743" w:rsidP="0021083F">
      <w:pPr>
        <w:pStyle w:val="Heading3"/>
        <w:numPr>
          <w:ilvl w:val="0"/>
          <w:numId w:val="11"/>
        </w:numPr>
        <w:spacing w:before="120" w:after="120"/>
        <w:ind w:left="714" w:hanging="357"/>
        <w:rPr>
          <w:rFonts w:cs="Arial"/>
          <w:sz w:val="24"/>
          <w:szCs w:val="24"/>
        </w:rPr>
      </w:pPr>
      <w:bookmarkStart w:id="8" w:name="_Toc404764990"/>
      <w:bookmarkStart w:id="9" w:name="_Toc423070018"/>
      <w:r w:rsidRPr="00AF654E">
        <w:rPr>
          <w:rFonts w:cs="Arial"/>
          <w:sz w:val="24"/>
          <w:szCs w:val="24"/>
        </w:rPr>
        <w:t>Teaching staff extended absence at key points in the exam cycle</w:t>
      </w:r>
      <w:bookmarkEnd w:id="8"/>
      <w:bookmarkEnd w:id="9"/>
    </w:p>
    <w:tbl>
      <w:tblPr>
        <w:tblStyle w:val="TableGrid"/>
        <w:tblW w:w="0" w:type="auto"/>
        <w:tblLook w:val="04A0" w:firstRow="1" w:lastRow="0" w:firstColumn="1" w:lastColumn="0" w:noHBand="0" w:noVBand="1"/>
      </w:tblPr>
      <w:tblGrid>
        <w:gridCol w:w="10610"/>
      </w:tblGrid>
      <w:tr w:rsidR="00F53004" w:rsidRPr="00AF654E" w14:paraId="53131B6C" w14:textId="77777777" w:rsidTr="00920615">
        <w:tc>
          <w:tcPr>
            <w:tcW w:w="10836" w:type="dxa"/>
          </w:tcPr>
          <w:p w14:paraId="53131B64" w14:textId="77777777" w:rsidR="00920615" w:rsidRPr="00AF654E" w:rsidRDefault="00920615" w:rsidP="00F53004">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65" w14:textId="77777777" w:rsidR="00920615" w:rsidRPr="00AF654E" w:rsidRDefault="0021083F" w:rsidP="00F53004">
            <w:pPr>
              <w:pStyle w:val="ListParagraph"/>
              <w:numPr>
                <w:ilvl w:val="0"/>
                <w:numId w:val="19"/>
              </w:numPr>
              <w:spacing w:after="120"/>
              <w:rPr>
                <w:rFonts w:cs="Arial"/>
                <w:sz w:val="24"/>
                <w:szCs w:val="24"/>
              </w:rPr>
            </w:pPr>
            <w:r w:rsidRPr="00AF654E">
              <w:rPr>
                <w:rFonts w:cs="Arial"/>
                <w:sz w:val="24"/>
                <w:szCs w:val="24"/>
              </w:rPr>
              <w:t xml:space="preserve">Key tasks </w:t>
            </w:r>
            <w:r w:rsidR="00920615" w:rsidRPr="00AF654E">
              <w:rPr>
                <w:rFonts w:cs="Arial"/>
                <w:sz w:val="24"/>
                <w:szCs w:val="24"/>
              </w:rPr>
              <w:t>not undertaken including:</w:t>
            </w:r>
          </w:p>
          <w:p w14:paraId="53131B66" w14:textId="77777777" w:rsidR="004E136D" w:rsidRPr="00AF654E" w:rsidRDefault="004E136D" w:rsidP="00F53004">
            <w:pPr>
              <w:pStyle w:val="ListParagraph"/>
              <w:numPr>
                <w:ilvl w:val="0"/>
                <w:numId w:val="19"/>
              </w:numPr>
              <w:spacing w:after="120"/>
              <w:rPr>
                <w:rFonts w:cs="Arial"/>
                <w:sz w:val="24"/>
                <w:szCs w:val="24"/>
              </w:rPr>
            </w:pPr>
            <w:r w:rsidRPr="00AF654E">
              <w:rPr>
                <w:rFonts w:cs="Arial"/>
                <w:sz w:val="24"/>
                <w:szCs w:val="24"/>
              </w:rPr>
              <w:t>Final entry information not provided to the exams officer on time; resulting in:</w:t>
            </w:r>
          </w:p>
          <w:p w14:paraId="53131B67" w14:textId="77777777" w:rsidR="0035087E" w:rsidRPr="00AF654E" w:rsidRDefault="004E136D" w:rsidP="00F53004">
            <w:pPr>
              <w:pStyle w:val="ListParagraph"/>
              <w:numPr>
                <w:ilvl w:val="1"/>
                <w:numId w:val="19"/>
              </w:numPr>
              <w:autoSpaceDE w:val="0"/>
              <w:autoSpaceDN w:val="0"/>
              <w:adjustRightInd w:val="0"/>
              <w:spacing w:after="120"/>
              <w:rPr>
                <w:rFonts w:cs="Arial"/>
                <w:sz w:val="24"/>
                <w:szCs w:val="24"/>
              </w:rPr>
            </w:pPr>
            <w:r w:rsidRPr="00AF654E">
              <w:rPr>
                <w:rFonts w:cs="Arial"/>
                <w:sz w:val="24"/>
                <w:szCs w:val="24"/>
              </w:rPr>
              <w:t>candidates not being entered for exams</w:t>
            </w:r>
            <w:r w:rsidR="0035087E" w:rsidRPr="00AF654E">
              <w:rPr>
                <w:rFonts w:cs="Arial"/>
                <w:sz w:val="24"/>
                <w:szCs w:val="24"/>
              </w:rPr>
              <w:t>/assessments or being entered late</w:t>
            </w:r>
          </w:p>
          <w:p w14:paraId="53131B68" w14:textId="77777777" w:rsidR="0035087E" w:rsidRPr="00AF654E" w:rsidRDefault="0035087E" w:rsidP="00F53004">
            <w:pPr>
              <w:pStyle w:val="ListParagraph"/>
              <w:numPr>
                <w:ilvl w:val="1"/>
                <w:numId w:val="19"/>
              </w:numPr>
              <w:autoSpaceDE w:val="0"/>
              <w:autoSpaceDN w:val="0"/>
              <w:adjustRightInd w:val="0"/>
              <w:spacing w:after="120"/>
              <w:rPr>
                <w:rFonts w:cs="Arial"/>
                <w:sz w:val="24"/>
                <w:szCs w:val="24"/>
              </w:rPr>
            </w:pPr>
            <w:r w:rsidRPr="00AF654E">
              <w:rPr>
                <w:rFonts w:cs="Arial"/>
                <w:sz w:val="24"/>
                <w:szCs w:val="24"/>
              </w:rPr>
              <w:t>late or other penalty fees being charged by awarding bodies</w:t>
            </w:r>
          </w:p>
          <w:p w14:paraId="53131B69" w14:textId="77777777" w:rsidR="004E136D" w:rsidRPr="00AF654E" w:rsidRDefault="0035087E" w:rsidP="00F53004">
            <w:pPr>
              <w:pStyle w:val="ListParagraph"/>
              <w:numPr>
                <w:ilvl w:val="0"/>
                <w:numId w:val="19"/>
              </w:numPr>
              <w:spacing w:after="120"/>
              <w:rPr>
                <w:rFonts w:cs="Arial"/>
                <w:sz w:val="24"/>
                <w:szCs w:val="24"/>
              </w:rPr>
            </w:pPr>
            <w:r w:rsidRPr="00AF654E">
              <w:rPr>
                <w:rFonts w:cs="Arial"/>
                <w:sz w:val="24"/>
                <w:szCs w:val="24"/>
              </w:rPr>
              <w:t>Internal assessment marks and candidates’ work not provided to meet submission deadlines</w:t>
            </w:r>
          </w:p>
          <w:p w14:paraId="53131B6A" w14:textId="77777777" w:rsidR="002378F9" w:rsidRPr="00AF654E" w:rsidRDefault="002378F9"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6B" w14:textId="77777777" w:rsidR="000E7146" w:rsidRPr="00AF654E" w:rsidRDefault="00DB3C72" w:rsidP="00542424">
            <w:pPr>
              <w:pStyle w:val="ListParagraph"/>
              <w:numPr>
                <w:ilvl w:val="0"/>
                <w:numId w:val="19"/>
              </w:numPr>
              <w:autoSpaceDE w:val="0"/>
              <w:autoSpaceDN w:val="0"/>
              <w:adjustRightInd w:val="0"/>
              <w:spacing w:after="120"/>
              <w:rPr>
                <w:rFonts w:cs="Arial"/>
                <w:sz w:val="24"/>
                <w:szCs w:val="24"/>
                <w:u w:val="single"/>
              </w:rPr>
            </w:pPr>
            <w:r w:rsidRPr="00AF654E">
              <w:rPr>
                <w:rFonts w:cs="Arial"/>
                <w:sz w:val="24"/>
                <w:szCs w:val="24"/>
              </w:rPr>
              <w:t>EM</w:t>
            </w:r>
            <w:r w:rsidR="000E7146" w:rsidRPr="00AF654E">
              <w:rPr>
                <w:rFonts w:cs="Arial"/>
                <w:sz w:val="24"/>
                <w:szCs w:val="24"/>
              </w:rPr>
              <w:t xml:space="preserve"> responsible for ensuring deadlines are met for estimated entries</w:t>
            </w:r>
            <w:r w:rsidR="0065579E" w:rsidRPr="00AF654E">
              <w:rPr>
                <w:rFonts w:cs="Arial"/>
                <w:sz w:val="24"/>
                <w:szCs w:val="24"/>
              </w:rPr>
              <w:t xml:space="preserve"> and final entries</w:t>
            </w:r>
            <w:r w:rsidRPr="00AF654E">
              <w:rPr>
                <w:rFonts w:cs="Arial"/>
                <w:sz w:val="24"/>
                <w:szCs w:val="24"/>
              </w:rPr>
              <w:t xml:space="preserve">, after liaison with acting </w:t>
            </w:r>
            <w:r w:rsidR="00542424" w:rsidRPr="00CF664F">
              <w:rPr>
                <w:rFonts w:cs="Arial"/>
                <w:sz w:val="24"/>
                <w:szCs w:val="24"/>
              </w:rPr>
              <w:t>Curriculum Leader</w:t>
            </w:r>
            <w:r w:rsidRPr="00AF654E">
              <w:rPr>
                <w:rFonts w:cs="Arial"/>
                <w:sz w:val="24"/>
                <w:szCs w:val="24"/>
              </w:rPr>
              <w:t xml:space="preserve"> and/or SLT.</w:t>
            </w:r>
            <w:r w:rsidR="000E7146" w:rsidRPr="00AF654E">
              <w:rPr>
                <w:rFonts w:cs="Arial"/>
                <w:sz w:val="24"/>
                <w:szCs w:val="24"/>
              </w:rPr>
              <w:t xml:space="preserve">  </w:t>
            </w:r>
          </w:p>
        </w:tc>
      </w:tr>
    </w:tbl>
    <w:p w14:paraId="53131B6D" w14:textId="77777777" w:rsidR="00E74270" w:rsidRPr="00AF654E" w:rsidRDefault="00A40743" w:rsidP="0021083F">
      <w:pPr>
        <w:pStyle w:val="Heading3"/>
        <w:numPr>
          <w:ilvl w:val="0"/>
          <w:numId w:val="11"/>
        </w:numPr>
        <w:spacing w:before="120" w:after="120"/>
        <w:ind w:left="714" w:hanging="357"/>
        <w:rPr>
          <w:rFonts w:cs="Arial"/>
          <w:sz w:val="24"/>
          <w:szCs w:val="24"/>
        </w:rPr>
      </w:pPr>
      <w:bookmarkStart w:id="10" w:name="_Toc404764991"/>
      <w:bookmarkStart w:id="11" w:name="_Toc423070019"/>
      <w:r w:rsidRPr="00AF654E">
        <w:rPr>
          <w:rFonts w:cs="Arial"/>
          <w:sz w:val="24"/>
          <w:szCs w:val="24"/>
        </w:rPr>
        <w:t>Invigilators</w:t>
      </w:r>
      <w:r w:rsidR="000275AC" w:rsidRPr="00AF654E">
        <w:rPr>
          <w:rFonts w:cs="Arial"/>
          <w:sz w:val="24"/>
          <w:szCs w:val="24"/>
        </w:rPr>
        <w:t xml:space="preserve"> - l</w:t>
      </w:r>
      <w:r w:rsidR="00E74270" w:rsidRPr="00AF654E">
        <w:rPr>
          <w:rFonts w:cs="Arial"/>
          <w:sz w:val="24"/>
          <w:szCs w:val="24"/>
        </w:rPr>
        <w:t xml:space="preserve">ack of appropriately trained invigilators </w:t>
      </w:r>
      <w:bookmarkEnd w:id="10"/>
      <w:r w:rsidR="00EB0DE1" w:rsidRPr="00AF654E">
        <w:rPr>
          <w:rFonts w:cs="Arial"/>
          <w:sz w:val="24"/>
          <w:szCs w:val="24"/>
        </w:rPr>
        <w:t>or invigilator absence</w:t>
      </w:r>
      <w:bookmarkEnd w:id="11"/>
    </w:p>
    <w:tbl>
      <w:tblPr>
        <w:tblStyle w:val="TableGrid"/>
        <w:tblW w:w="0" w:type="auto"/>
        <w:tblLook w:val="04A0" w:firstRow="1" w:lastRow="0" w:firstColumn="1" w:lastColumn="0" w:noHBand="0" w:noVBand="1"/>
      </w:tblPr>
      <w:tblGrid>
        <w:gridCol w:w="10610"/>
      </w:tblGrid>
      <w:tr w:rsidR="00F53004" w:rsidRPr="00AF654E" w14:paraId="53131B76" w14:textId="77777777" w:rsidTr="00920615">
        <w:tc>
          <w:tcPr>
            <w:tcW w:w="10836" w:type="dxa"/>
          </w:tcPr>
          <w:p w14:paraId="53131B6E" w14:textId="77777777" w:rsidR="00920615" w:rsidRPr="00AF654E" w:rsidRDefault="00920615" w:rsidP="00F53004">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6F" w14:textId="77777777" w:rsidR="0080101D" w:rsidRPr="00AF654E" w:rsidRDefault="00EB0DE1" w:rsidP="00F53004">
            <w:pPr>
              <w:pStyle w:val="ListParagraph"/>
              <w:numPr>
                <w:ilvl w:val="0"/>
                <w:numId w:val="20"/>
              </w:numPr>
              <w:spacing w:after="120"/>
              <w:rPr>
                <w:rFonts w:cs="Arial"/>
                <w:sz w:val="24"/>
                <w:szCs w:val="24"/>
              </w:rPr>
            </w:pPr>
            <w:r w:rsidRPr="00AF654E">
              <w:rPr>
                <w:rFonts w:cs="Arial"/>
                <w:sz w:val="24"/>
                <w:szCs w:val="24"/>
              </w:rPr>
              <w:t>Failure to recruit and train sufficient invigilators to conduct exams</w:t>
            </w:r>
          </w:p>
          <w:p w14:paraId="53131B70" w14:textId="77777777" w:rsidR="00EB0DE1" w:rsidRPr="00AF654E" w:rsidRDefault="00EB0DE1" w:rsidP="00F53004">
            <w:pPr>
              <w:pStyle w:val="ListParagraph"/>
              <w:numPr>
                <w:ilvl w:val="0"/>
                <w:numId w:val="20"/>
              </w:numPr>
              <w:spacing w:after="120"/>
              <w:rPr>
                <w:rFonts w:cs="Arial"/>
                <w:sz w:val="24"/>
                <w:szCs w:val="24"/>
              </w:rPr>
            </w:pPr>
            <w:r w:rsidRPr="00AF654E">
              <w:rPr>
                <w:rFonts w:cs="Arial"/>
                <w:sz w:val="24"/>
                <w:szCs w:val="24"/>
              </w:rPr>
              <w:t>Invigilator shortage on peak exam days</w:t>
            </w:r>
          </w:p>
          <w:p w14:paraId="53131B71" w14:textId="77777777" w:rsidR="00EB0DE1" w:rsidRPr="00AF654E" w:rsidRDefault="00EB0DE1" w:rsidP="00F53004">
            <w:pPr>
              <w:pStyle w:val="ListParagraph"/>
              <w:numPr>
                <w:ilvl w:val="0"/>
                <w:numId w:val="20"/>
              </w:numPr>
              <w:spacing w:after="120"/>
              <w:rPr>
                <w:rFonts w:cs="Arial"/>
                <w:sz w:val="24"/>
                <w:szCs w:val="24"/>
              </w:rPr>
            </w:pPr>
            <w:r w:rsidRPr="00AF654E">
              <w:rPr>
                <w:rFonts w:cs="Arial"/>
                <w:sz w:val="24"/>
                <w:szCs w:val="24"/>
              </w:rPr>
              <w:t>Invigilator absence on the day of an exam</w:t>
            </w:r>
          </w:p>
          <w:p w14:paraId="53131B72" w14:textId="77777777" w:rsidR="002378F9" w:rsidRPr="00AF654E" w:rsidRDefault="002378F9"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73" w14:textId="77777777" w:rsidR="00920615" w:rsidRPr="00AF654E" w:rsidRDefault="0065579E" w:rsidP="00F53004">
            <w:pPr>
              <w:pStyle w:val="ListParagraph"/>
              <w:numPr>
                <w:ilvl w:val="0"/>
                <w:numId w:val="20"/>
              </w:numPr>
              <w:autoSpaceDE w:val="0"/>
              <w:autoSpaceDN w:val="0"/>
              <w:adjustRightInd w:val="0"/>
              <w:spacing w:after="120"/>
              <w:rPr>
                <w:rFonts w:cs="Arial"/>
                <w:sz w:val="24"/>
                <w:szCs w:val="24"/>
              </w:rPr>
            </w:pPr>
            <w:r w:rsidRPr="00AF654E">
              <w:rPr>
                <w:rFonts w:cs="Arial"/>
                <w:sz w:val="24"/>
                <w:szCs w:val="24"/>
              </w:rPr>
              <w:lastRenderedPageBreak/>
              <w:t xml:space="preserve">EM </w:t>
            </w:r>
            <w:r w:rsidR="00DB3C72" w:rsidRPr="00AF654E">
              <w:rPr>
                <w:rFonts w:cs="Arial"/>
                <w:sz w:val="24"/>
                <w:szCs w:val="24"/>
              </w:rPr>
              <w:t>and AEO will review invigilation staffing</w:t>
            </w:r>
            <w:r w:rsidR="001D77E2" w:rsidRPr="00AF654E">
              <w:rPr>
                <w:rFonts w:cs="Arial"/>
                <w:sz w:val="24"/>
                <w:szCs w:val="24"/>
              </w:rPr>
              <w:t xml:space="preserve"> </w:t>
            </w:r>
            <w:r w:rsidRPr="00AF654E">
              <w:rPr>
                <w:rFonts w:cs="Arial"/>
                <w:sz w:val="24"/>
                <w:szCs w:val="24"/>
              </w:rPr>
              <w:t xml:space="preserve">for mock exams and </w:t>
            </w:r>
            <w:r w:rsidR="001D77E2" w:rsidRPr="00AF654E">
              <w:rPr>
                <w:rFonts w:cs="Arial"/>
                <w:sz w:val="24"/>
                <w:szCs w:val="24"/>
              </w:rPr>
              <w:t>the summer series.  Advance planning required to ensure enough are available for the sittings.</w:t>
            </w:r>
          </w:p>
          <w:p w14:paraId="53131B74" w14:textId="77777777" w:rsidR="009645A4" w:rsidRPr="00AF654E" w:rsidRDefault="009645A4" w:rsidP="00F53004">
            <w:pPr>
              <w:pStyle w:val="ListParagraph"/>
              <w:numPr>
                <w:ilvl w:val="0"/>
                <w:numId w:val="20"/>
              </w:numPr>
              <w:autoSpaceDE w:val="0"/>
              <w:autoSpaceDN w:val="0"/>
              <w:adjustRightInd w:val="0"/>
              <w:spacing w:after="120"/>
              <w:rPr>
                <w:rFonts w:cs="Arial"/>
                <w:sz w:val="24"/>
                <w:szCs w:val="24"/>
              </w:rPr>
            </w:pPr>
            <w:r w:rsidRPr="00AF654E">
              <w:rPr>
                <w:rFonts w:cs="Arial"/>
                <w:sz w:val="24"/>
                <w:szCs w:val="24"/>
              </w:rPr>
              <w:t>Head of Centre</w:t>
            </w:r>
            <w:r w:rsidR="002D6BE1" w:rsidRPr="00AF654E">
              <w:rPr>
                <w:rFonts w:cs="Arial"/>
                <w:sz w:val="24"/>
                <w:szCs w:val="24"/>
              </w:rPr>
              <w:t xml:space="preserve"> / Director </w:t>
            </w:r>
            <w:r w:rsidR="007460E4">
              <w:rPr>
                <w:rFonts w:cs="Arial"/>
                <w:sz w:val="24"/>
                <w:szCs w:val="24"/>
              </w:rPr>
              <w:t xml:space="preserve">of </w:t>
            </w:r>
            <w:r w:rsidR="002D6BE1" w:rsidRPr="00AF654E">
              <w:rPr>
                <w:rFonts w:cs="Arial"/>
                <w:sz w:val="24"/>
                <w:szCs w:val="24"/>
              </w:rPr>
              <w:t>HR</w:t>
            </w:r>
            <w:r w:rsidRPr="00AF654E">
              <w:rPr>
                <w:rFonts w:cs="Arial"/>
                <w:sz w:val="24"/>
                <w:szCs w:val="24"/>
              </w:rPr>
              <w:t xml:space="preserve"> to be informed if recruitment necessary.</w:t>
            </w:r>
          </w:p>
          <w:p w14:paraId="53131B75" w14:textId="77777777" w:rsidR="001D77E2" w:rsidRPr="00AF654E" w:rsidRDefault="001D77E2" w:rsidP="0065579E">
            <w:pPr>
              <w:autoSpaceDE w:val="0"/>
              <w:autoSpaceDN w:val="0"/>
              <w:adjustRightInd w:val="0"/>
              <w:spacing w:after="120"/>
              <w:ind w:left="360"/>
              <w:rPr>
                <w:rFonts w:cs="Arial"/>
                <w:sz w:val="24"/>
                <w:szCs w:val="24"/>
                <w:u w:val="single"/>
              </w:rPr>
            </w:pPr>
          </w:p>
        </w:tc>
      </w:tr>
    </w:tbl>
    <w:p w14:paraId="53131B77" w14:textId="77777777" w:rsidR="00A40743" w:rsidRPr="00AF654E" w:rsidRDefault="000275AC" w:rsidP="0021083F">
      <w:pPr>
        <w:pStyle w:val="Heading3"/>
        <w:numPr>
          <w:ilvl w:val="0"/>
          <w:numId w:val="11"/>
        </w:numPr>
        <w:spacing w:before="120" w:after="120"/>
        <w:ind w:left="714" w:hanging="357"/>
        <w:rPr>
          <w:rFonts w:cs="Arial"/>
          <w:sz w:val="24"/>
          <w:szCs w:val="24"/>
        </w:rPr>
      </w:pPr>
      <w:bookmarkStart w:id="12" w:name="_Toc404764992"/>
      <w:bookmarkStart w:id="13" w:name="_Toc423070020"/>
      <w:r w:rsidRPr="00AF654E">
        <w:rPr>
          <w:rFonts w:cs="Arial"/>
          <w:sz w:val="24"/>
          <w:szCs w:val="24"/>
        </w:rPr>
        <w:lastRenderedPageBreak/>
        <w:t>Exam rooms - l</w:t>
      </w:r>
      <w:r w:rsidR="00A40743" w:rsidRPr="00AF654E">
        <w:rPr>
          <w:rFonts w:cs="Arial"/>
          <w:sz w:val="24"/>
          <w:szCs w:val="24"/>
        </w:rPr>
        <w:t xml:space="preserve">ack of appropriate rooms </w:t>
      </w:r>
      <w:bookmarkEnd w:id="12"/>
      <w:r w:rsidR="00870927" w:rsidRPr="00AF654E">
        <w:rPr>
          <w:rFonts w:cs="Arial"/>
          <w:sz w:val="24"/>
          <w:szCs w:val="24"/>
        </w:rPr>
        <w:t xml:space="preserve">or main </w:t>
      </w:r>
      <w:r w:rsidRPr="00AF654E">
        <w:rPr>
          <w:rFonts w:cs="Arial"/>
          <w:sz w:val="24"/>
          <w:szCs w:val="24"/>
        </w:rPr>
        <w:t>venues unavailable at short notice</w:t>
      </w:r>
      <w:bookmarkEnd w:id="13"/>
      <w:r w:rsidRPr="00AF654E">
        <w:rPr>
          <w:rFonts w:cs="Arial"/>
          <w:sz w:val="24"/>
          <w:szCs w:val="24"/>
        </w:rPr>
        <w:t xml:space="preserve"> </w:t>
      </w:r>
    </w:p>
    <w:tbl>
      <w:tblPr>
        <w:tblStyle w:val="TableGrid"/>
        <w:tblW w:w="0" w:type="auto"/>
        <w:tblLook w:val="04A0" w:firstRow="1" w:lastRow="0" w:firstColumn="1" w:lastColumn="0" w:noHBand="0" w:noVBand="1"/>
      </w:tblPr>
      <w:tblGrid>
        <w:gridCol w:w="10610"/>
      </w:tblGrid>
      <w:tr w:rsidR="00F53004" w:rsidRPr="00AF654E" w14:paraId="53131B80" w14:textId="77777777" w:rsidTr="008A39CF">
        <w:tc>
          <w:tcPr>
            <w:tcW w:w="10836" w:type="dxa"/>
          </w:tcPr>
          <w:p w14:paraId="53131B78" w14:textId="77777777" w:rsidR="008A39CF" w:rsidRPr="00AF654E" w:rsidRDefault="008A39CF" w:rsidP="008A39CF">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79" w14:textId="77777777" w:rsidR="006B0B3F" w:rsidRPr="00AF654E" w:rsidRDefault="006B0B3F" w:rsidP="00F53004">
            <w:pPr>
              <w:pStyle w:val="ListParagraph"/>
              <w:numPr>
                <w:ilvl w:val="0"/>
                <w:numId w:val="21"/>
              </w:numPr>
              <w:spacing w:after="120"/>
              <w:rPr>
                <w:rFonts w:cs="Arial"/>
                <w:sz w:val="24"/>
                <w:szCs w:val="24"/>
              </w:rPr>
            </w:pPr>
            <w:r w:rsidRPr="00AF654E">
              <w:rPr>
                <w:rFonts w:cs="Arial"/>
                <w:sz w:val="24"/>
                <w:szCs w:val="24"/>
              </w:rPr>
              <w:t>E</w:t>
            </w:r>
            <w:r w:rsidR="00B674D3" w:rsidRPr="00AF654E">
              <w:rPr>
                <w:rFonts w:cs="Arial"/>
                <w:sz w:val="24"/>
                <w:szCs w:val="24"/>
              </w:rPr>
              <w:t>M</w:t>
            </w:r>
            <w:r w:rsidRPr="00AF654E">
              <w:rPr>
                <w:rFonts w:cs="Arial"/>
                <w:sz w:val="24"/>
                <w:szCs w:val="24"/>
              </w:rPr>
              <w:t xml:space="preserve"> unable to identify sufficient/appropriate rooms during exams timetable planning</w:t>
            </w:r>
          </w:p>
          <w:p w14:paraId="53131B7A" w14:textId="77777777" w:rsidR="0080101D" w:rsidRPr="00AF654E" w:rsidRDefault="006B0B3F" w:rsidP="00F53004">
            <w:pPr>
              <w:pStyle w:val="ListParagraph"/>
              <w:numPr>
                <w:ilvl w:val="0"/>
                <w:numId w:val="21"/>
              </w:numPr>
              <w:spacing w:after="120"/>
              <w:rPr>
                <w:rFonts w:cs="Arial"/>
                <w:sz w:val="24"/>
                <w:szCs w:val="24"/>
              </w:rPr>
            </w:pPr>
            <w:r w:rsidRPr="00AF654E">
              <w:rPr>
                <w:rFonts w:cs="Arial"/>
                <w:sz w:val="24"/>
                <w:szCs w:val="24"/>
              </w:rPr>
              <w:t>I</w:t>
            </w:r>
            <w:r w:rsidR="00EB0DE1" w:rsidRPr="00AF654E">
              <w:rPr>
                <w:rFonts w:cs="Arial"/>
                <w:sz w:val="24"/>
                <w:szCs w:val="24"/>
              </w:rPr>
              <w:t xml:space="preserve">nsufficient rooms </w:t>
            </w:r>
            <w:r w:rsidRPr="00AF654E">
              <w:rPr>
                <w:rFonts w:cs="Arial"/>
                <w:sz w:val="24"/>
                <w:szCs w:val="24"/>
              </w:rPr>
              <w:t xml:space="preserve">available </w:t>
            </w:r>
            <w:r w:rsidR="00EB0DE1" w:rsidRPr="00AF654E">
              <w:rPr>
                <w:rFonts w:cs="Arial"/>
                <w:sz w:val="24"/>
                <w:szCs w:val="24"/>
              </w:rPr>
              <w:t>on peak exam days</w:t>
            </w:r>
          </w:p>
          <w:p w14:paraId="53131B7B" w14:textId="77777777" w:rsidR="00EB0DE1" w:rsidRPr="00AF654E" w:rsidRDefault="006B0B3F" w:rsidP="00F53004">
            <w:pPr>
              <w:pStyle w:val="ListParagraph"/>
              <w:numPr>
                <w:ilvl w:val="0"/>
                <w:numId w:val="21"/>
              </w:numPr>
              <w:spacing w:after="120"/>
              <w:rPr>
                <w:rFonts w:cs="Arial"/>
                <w:sz w:val="24"/>
                <w:szCs w:val="24"/>
              </w:rPr>
            </w:pPr>
            <w:r w:rsidRPr="00AF654E">
              <w:rPr>
                <w:rFonts w:cs="Arial"/>
                <w:sz w:val="24"/>
                <w:szCs w:val="24"/>
              </w:rPr>
              <w:t>Main exam venues unavailable due to an expected incident at exam time</w:t>
            </w:r>
          </w:p>
          <w:p w14:paraId="53131B7C" w14:textId="77777777" w:rsidR="002378F9" w:rsidRPr="00AF654E" w:rsidRDefault="002378F9"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7D" w14:textId="77777777" w:rsidR="008A39CF" w:rsidRPr="00AF654E" w:rsidRDefault="0065579E" w:rsidP="00F53004">
            <w:pPr>
              <w:pStyle w:val="ListParagraph"/>
              <w:numPr>
                <w:ilvl w:val="0"/>
                <w:numId w:val="21"/>
              </w:numPr>
              <w:autoSpaceDE w:val="0"/>
              <w:autoSpaceDN w:val="0"/>
              <w:adjustRightInd w:val="0"/>
              <w:spacing w:after="120"/>
              <w:rPr>
                <w:rFonts w:cs="Arial"/>
                <w:sz w:val="24"/>
                <w:szCs w:val="24"/>
              </w:rPr>
            </w:pPr>
            <w:r w:rsidRPr="00AF654E">
              <w:rPr>
                <w:rFonts w:cs="Arial"/>
                <w:sz w:val="24"/>
                <w:szCs w:val="24"/>
              </w:rPr>
              <w:t>EM</w:t>
            </w:r>
            <w:r w:rsidR="00D974D3" w:rsidRPr="00AF654E">
              <w:rPr>
                <w:rFonts w:cs="Arial"/>
                <w:sz w:val="24"/>
                <w:szCs w:val="24"/>
              </w:rPr>
              <w:t xml:space="preserve"> responsible for ensuring planning of rooms is completed by the end of the Spring term to identify potential rooming issues.</w:t>
            </w:r>
            <w:r w:rsidR="00542424">
              <w:rPr>
                <w:rFonts w:cs="Arial"/>
                <w:sz w:val="24"/>
                <w:szCs w:val="24"/>
              </w:rPr>
              <w:t xml:space="preserve">  College staff to </w:t>
            </w:r>
            <w:r w:rsidR="004F4219">
              <w:rPr>
                <w:rFonts w:cs="Arial"/>
                <w:sz w:val="24"/>
                <w:szCs w:val="24"/>
              </w:rPr>
              <w:t>support requests for rooms whenever possible.</w:t>
            </w:r>
          </w:p>
          <w:p w14:paraId="53131B7E" w14:textId="77777777" w:rsidR="00D974D3" w:rsidRPr="00AF654E" w:rsidRDefault="00D974D3" w:rsidP="00F53004">
            <w:pPr>
              <w:pStyle w:val="ListParagraph"/>
              <w:numPr>
                <w:ilvl w:val="0"/>
                <w:numId w:val="21"/>
              </w:numPr>
              <w:autoSpaceDE w:val="0"/>
              <w:autoSpaceDN w:val="0"/>
              <w:adjustRightInd w:val="0"/>
              <w:spacing w:after="120"/>
              <w:rPr>
                <w:rFonts w:cs="Arial"/>
                <w:sz w:val="24"/>
                <w:szCs w:val="24"/>
              </w:rPr>
            </w:pPr>
            <w:r w:rsidRPr="00AF654E">
              <w:rPr>
                <w:rFonts w:cs="Arial"/>
                <w:sz w:val="24"/>
                <w:szCs w:val="24"/>
              </w:rPr>
              <w:t xml:space="preserve">Alternative venues within the </w:t>
            </w:r>
            <w:r w:rsidR="0065579E" w:rsidRPr="00AF654E">
              <w:rPr>
                <w:rFonts w:cs="Arial"/>
                <w:sz w:val="24"/>
                <w:szCs w:val="24"/>
              </w:rPr>
              <w:t>College</w:t>
            </w:r>
            <w:r w:rsidRPr="00AF654E">
              <w:rPr>
                <w:rFonts w:cs="Arial"/>
                <w:sz w:val="24"/>
                <w:szCs w:val="24"/>
              </w:rPr>
              <w:t xml:space="preserve"> to be made available by teaching staff </w:t>
            </w:r>
            <w:r w:rsidR="009645A4" w:rsidRPr="00AF654E">
              <w:rPr>
                <w:rFonts w:cs="Arial"/>
                <w:sz w:val="24"/>
                <w:szCs w:val="24"/>
              </w:rPr>
              <w:t>in the event of an unexpected incident.</w:t>
            </w:r>
            <w:r w:rsidR="00051FDB">
              <w:rPr>
                <w:rFonts w:cs="Arial"/>
                <w:sz w:val="24"/>
                <w:szCs w:val="24"/>
              </w:rPr>
              <w:t xml:space="preserve"> Deanfield rooms used if Rotherfield site unavailable.</w:t>
            </w:r>
          </w:p>
          <w:p w14:paraId="53131B7F" w14:textId="77777777" w:rsidR="00D974D3" w:rsidRPr="00AF654E" w:rsidRDefault="00D974D3" w:rsidP="004F4219">
            <w:pPr>
              <w:pStyle w:val="ListParagraph"/>
              <w:numPr>
                <w:ilvl w:val="0"/>
                <w:numId w:val="21"/>
              </w:numPr>
              <w:autoSpaceDE w:val="0"/>
              <w:autoSpaceDN w:val="0"/>
              <w:adjustRightInd w:val="0"/>
              <w:spacing w:after="120"/>
              <w:rPr>
                <w:rFonts w:cs="Arial"/>
                <w:sz w:val="24"/>
                <w:szCs w:val="24"/>
                <w:u w:val="single"/>
              </w:rPr>
            </w:pPr>
            <w:r w:rsidRPr="00AF654E">
              <w:rPr>
                <w:rFonts w:cs="Arial"/>
                <w:sz w:val="24"/>
                <w:szCs w:val="24"/>
              </w:rPr>
              <w:t>Head of Centre</w:t>
            </w:r>
            <w:r w:rsidR="004F4219">
              <w:rPr>
                <w:rFonts w:cs="Arial"/>
                <w:sz w:val="24"/>
                <w:szCs w:val="24"/>
              </w:rPr>
              <w:t xml:space="preserve"> / </w:t>
            </w:r>
            <w:r w:rsidR="00B674D3" w:rsidRPr="00AF654E">
              <w:rPr>
                <w:rFonts w:cs="Arial"/>
                <w:sz w:val="24"/>
                <w:szCs w:val="24"/>
              </w:rPr>
              <w:t>Line Manager</w:t>
            </w:r>
            <w:r w:rsidRPr="00AF654E">
              <w:rPr>
                <w:rFonts w:cs="Arial"/>
                <w:sz w:val="24"/>
                <w:szCs w:val="24"/>
              </w:rPr>
              <w:t xml:space="preserve"> to liaise with </w:t>
            </w:r>
            <w:r w:rsidR="007460E4">
              <w:rPr>
                <w:rFonts w:cs="Arial"/>
                <w:sz w:val="24"/>
                <w:szCs w:val="24"/>
              </w:rPr>
              <w:t xml:space="preserve">and support </w:t>
            </w:r>
            <w:r w:rsidRPr="00AF654E">
              <w:rPr>
                <w:rFonts w:cs="Arial"/>
                <w:sz w:val="24"/>
                <w:szCs w:val="24"/>
              </w:rPr>
              <w:t>E</w:t>
            </w:r>
            <w:r w:rsidR="009850BD" w:rsidRPr="00AF654E">
              <w:rPr>
                <w:rFonts w:cs="Arial"/>
                <w:sz w:val="24"/>
                <w:szCs w:val="24"/>
              </w:rPr>
              <w:t>M</w:t>
            </w:r>
            <w:r w:rsidRPr="00AF654E">
              <w:rPr>
                <w:rFonts w:cs="Arial"/>
                <w:sz w:val="24"/>
                <w:szCs w:val="24"/>
              </w:rPr>
              <w:t xml:space="preserve"> to ensure no disruption due to room shortages.</w:t>
            </w:r>
          </w:p>
        </w:tc>
      </w:tr>
    </w:tbl>
    <w:p w14:paraId="53131B81" w14:textId="77777777" w:rsidR="00E74270" w:rsidRPr="00AF654E" w:rsidRDefault="00E74270" w:rsidP="0021083F">
      <w:pPr>
        <w:pStyle w:val="Heading3"/>
        <w:numPr>
          <w:ilvl w:val="0"/>
          <w:numId w:val="11"/>
        </w:numPr>
        <w:spacing w:before="120" w:after="120"/>
        <w:ind w:left="714" w:hanging="357"/>
        <w:rPr>
          <w:rFonts w:cs="Arial"/>
          <w:sz w:val="24"/>
          <w:szCs w:val="24"/>
        </w:rPr>
      </w:pPr>
      <w:bookmarkStart w:id="14" w:name="_Toc423070021"/>
      <w:bookmarkStart w:id="15" w:name="_Toc404764993"/>
      <w:r w:rsidRPr="00AF654E">
        <w:rPr>
          <w:rFonts w:cs="Arial"/>
          <w:sz w:val="24"/>
          <w:szCs w:val="24"/>
        </w:rPr>
        <w:t>Failure of IT systems</w:t>
      </w:r>
      <w:bookmarkEnd w:id="14"/>
      <w:r w:rsidRPr="00AF654E">
        <w:rPr>
          <w:rFonts w:cs="Arial"/>
          <w:sz w:val="24"/>
          <w:szCs w:val="24"/>
        </w:rPr>
        <w:t xml:space="preserve"> </w:t>
      </w:r>
      <w:bookmarkEnd w:id="15"/>
    </w:p>
    <w:tbl>
      <w:tblPr>
        <w:tblStyle w:val="TableGrid"/>
        <w:tblW w:w="0" w:type="auto"/>
        <w:tblLook w:val="04A0" w:firstRow="1" w:lastRow="0" w:firstColumn="1" w:lastColumn="0" w:noHBand="0" w:noVBand="1"/>
      </w:tblPr>
      <w:tblGrid>
        <w:gridCol w:w="10610"/>
      </w:tblGrid>
      <w:tr w:rsidR="00F53004" w:rsidRPr="00AF654E" w14:paraId="53131B8B" w14:textId="77777777" w:rsidTr="008A39CF">
        <w:tc>
          <w:tcPr>
            <w:tcW w:w="10836" w:type="dxa"/>
          </w:tcPr>
          <w:p w14:paraId="53131B82" w14:textId="77777777" w:rsidR="008A39CF" w:rsidRPr="00AF654E" w:rsidRDefault="008A39CF" w:rsidP="0065579E">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83" w14:textId="77777777" w:rsidR="0080101D" w:rsidRPr="00AF654E" w:rsidRDefault="006B0B3F" w:rsidP="00F53004">
            <w:pPr>
              <w:pStyle w:val="ListParagraph"/>
              <w:numPr>
                <w:ilvl w:val="0"/>
                <w:numId w:val="22"/>
              </w:numPr>
              <w:spacing w:after="120"/>
              <w:rPr>
                <w:rFonts w:cs="Arial"/>
                <w:sz w:val="24"/>
                <w:szCs w:val="24"/>
              </w:rPr>
            </w:pPr>
            <w:r w:rsidRPr="00AF654E">
              <w:rPr>
                <w:rFonts w:cs="Arial"/>
                <w:sz w:val="24"/>
                <w:szCs w:val="24"/>
              </w:rPr>
              <w:t>MIS system failure at final entry deadline</w:t>
            </w:r>
          </w:p>
          <w:p w14:paraId="53131B84" w14:textId="77777777" w:rsidR="006B0B3F" w:rsidRDefault="006B0B3F" w:rsidP="00F53004">
            <w:pPr>
              <w:pStyle w:val="ListParagraph"/>
              <w:numPr>
                <w:ilvl w:val="0"/>
                <w:numId w:val="22"/>
              </w:numPr>
              <w:spacing w:after="120"/>
              <w:rPr>
                <w:rFonts w:cs="Arial"/>
                <w:sz w:val="24"/>
                <w:szCs w:val="24"/>
              </w:rPr>
            </w:pPr>
            <w:r w:rsidRPr="00AF654E">
              <w:rPr>
                <w:rFonts w:cs="Arial"/>
                <w:sz w:val="24"/>
                <w:szCs w:val="24"/>
              </w:rPr>
              <w:t>MIS system failure during exams preparation</w:t>
            </w:r>
          </w:p>
          <w:p w14:paraId="53131B85" w14:textId="77777777" w:rsidR="004F4219" w:rsidRPr="00AF654E" w:rsidRDefault="004F4219" w:rsidP="00F53004">
            <w:pPr>
              <w:pStyle w:val="ListParagraph"/>
              <w:numPr>
                <w:ilvl w:val="0"/>
                <w:numId w:val="22"/>
              </w:numPr>
              <w:spacing w:after="120"/>
              <w:rPr>
                <w:rFonts w:cs="Arial"/>
                <w:sz w:val="24"/>
                <w:szCs w:val="24"/>
              </w:rPr>
            </w:pPr>
            <w:r>
              <w:rPr>
                <w:rFonts w:cs="Arial"/>
                <w:sz w:val="24"/>
                <w:szCs w:val="24"/>
              </w:rPr>
              <w:t>I.T systems failure during examinations</w:t>
            </w:r>
          </w:p>
          <w:p w14:paraId="53131B86" w14:textId="77777777" w:rsidR="006B0B3F" w:rsidRPr="00AF654E" w:rsidRDefault="006B0B3F" w:rsidP="00F53004">
            <w:pPr>
              <w:pStyle w:val="ListParagraph"/>
              <w:numPr>
                <w:ilvl w:val="0"/>
                <w:numId w:val="22"/>
              </w:numPr>
              <w:spacing w:after="120"/>
              <w:rPr>
                <w:rFonts w:cs="Arial"/>
                <w:sz w:val="24"/>
                <w:szCs w:val="24"/>
              </w:rPr>
            </w:pPr>
            <w:r w:rsidRPr="00AF654E">
              <w:rPr>
                <w:rFonts w:cs="Arial"/>
                <w:sz w:val="24"/>
                <w:szCs w:val="24"/>
              </w:rPr>
              <w:t>MIS system failure at results release time</w:t>
            </w:r>
          </w:p>
          <w:p w14:paraId="53131B87" w14:textId="77777777" w:rsidR="002378F9" w:rsidRDefault="002378F9"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88" w14:textId="77777777" w:rsidR="008A39CF" w:rsidRDefault="00543D1B" w:rsidP="00F53004">
            <w:pPr>
              <w:pStyle w:val="ListParagraph"/>
              <w:numPr>
                <w:ilvl w:val="0"/>
                <w:numId w:val="22"/>
              </w:numPr>
              <w:autoSpaceDE w:val="0"/>
              <w:autoSpaceDN w:val="0"/>
              <w:adjustRightInd w:val="0"/>
              <w:spacing w:after="120"/>
              <w:rPr>
                <w:rFonts w:cs="Arial"/>
                <w:sz w:val="24"/>
                <w:szCs w:val="24"/>
              </w:rPr>
            </w:pPr>
            <w:r w:rsidRPr="00AF654E">
              <w:rPr>
                <w:rFonts w:cs="Arial"/>
                <w:sz w:val="24"/>
                <w:szCs w:val="24"/>
              </w:rPr>
              <w:t>E</w:t>
            </w:r>
            <w:r w:rsidR="009850BD" w:rsidRPr="00AF654E">
              <w:rPr>
                <w:rFonts w:cs="Arial"/>
                <w:sz w:val="24"/>
                <w:szCs w:val="24"/>
              </w:rPr>
              <w:t>M</w:t>
            </w:r>
            <w:r w:rsidRPr="00AF654E">
              <w:rPr>
                <w:rFonts w:cs="Arial"/>
                <w:sz w:val="24"/>
                <w:szCs w:val="24"/>
              </w:rPr>
              <w:t xml:space="preserve"> to contact awarding bodies directly to arrange alternative methods of information exchange.</w:t>
            </w:r>
          </w:p>
          <w:p w14:paraId="53131B89" w14:textId="77777777" w:rsidR="004F4219" w:rsidRPr="004B1A33" w:rsidRDefault="00D45D83" w:rsidP="00F53004">
            <w:pPr>
              <w:pStyle w:val="ListParagraph"/>
              <w:numPr>
                <w:ilvl w:val="0"/>
                <w:numId w:val="22"/>
              </w:numPr>
              <w:autoSpaceDE w:val="0"/>
              <w:autoSpaceDN w:val="0"/>
              <w:adjustRightInd w:val="0"/>
              <w:spacing w:after="120"/>
              <w:rPr>
                <w:rFonts w:cs="Arial"/>
                <w:sz w:val="24"/>
                <w:szCs w:val="24"/>
              </w:rPr>
            </w:pPr>
            <w:r w:rsidRPr="004B1A33">
              <w:rPr>
                <w:rFonts w:cs="Arial"/>
                <w:sz w:val="24"/>
                <w:szCs w:val="24"/>
              </w:rPr>
              <w:t xml:space="preserve">I.T./MIS </w:t>
            </w:r>
            <w:r w:rsidR="004F4219" w:rsidRPr="004B1A33">
              <w:rPr>
                <w:rFonts w:cs="Arial"/>
                <w:sz w:val="24"/>
                <w:szCs w:val="24"/>
              </w:rPr>
              <w:t>Manager</w:t>
            </w:r>
            <w:r w:rsidRPr="004B1A33">
              <w:rPr>
                <w:rFonts w:cs="Arial"/>
                <w:sz w:val="24"/>
                <w:szCs w:val="24"/>
              </w:rPr>
              <w:t>s</w:t>
            </w:r>
            <w:r w:rsidR="004F4219" w:rsidRPr="004B1A33">
              <w:rPr>
                <w:rFonts w:cs="Arial"/>
                <w:sz w:val="24"/>
                <w:szCs w:val="24"/>
              </w:rPr>
              <w:t xml:space="preserve"> to support EM to maintain robust systems and equipment</w:t>
            </w:r>
          </w:p>
          <w:p w14:paraId="53131B8A" w14:textId="77777777" w:rsidR="00543D1B" w:rsidRPr="00AF654E" w:rsidRDefault="00543D1B" w:rsidP="00F53004">
            <w:pPr>
              <w:pStyle w:val="ListParagraph"/>
              <w:numPr>
                <w:ilvl w:val="0"/>
                <w:numId w:val="22"/>
              </w:numPr>
              <w:autoSpaceDE w:val="0"/>
              <w:autoSpaceDN w:val="0"/>
              <w:adjustRightInd w:val="0"/>
              <w:spacing w:after="120"/>
              <w:rPr>
                <w:rFonts w:cs="Arial"/>
                <w:sz w:val="24"/>
                <w:szCs w:val="24"/>
                <w:u w:val="single"/>
              </w:rPr>
            </w:pPr>
            <w:r w:rsidRPr="00AF654E">
              <w:rPr>
                <w:rFonts w:cs="Arial"/>
                <w:sz w:val="24"/>
                <w:szCs w:val="24"/>
              </w:rPr>
              <w:t>Head of Centre to be informed.</w:t>
            </w:r>
          </w:p>
        </w:tc>
      </w:tr>
    </w:tbl>
    <w:p w14:paraId="53131B8C" w14:textId="77777777" w:rsidR="00516BE3" w:rsidRPr="00AF654E" w:rsidRDefault="004321D6" w:rsidP="0021083F">
      <w:pPr>
        <w:pStyle w:val="Heading3"/>
        <w:numPr>
          <w:ilvl w:val="0"/>
          <w:numId w:val="11"/>
        </w:numPr>
        <w:spacing w:before="120" w:after="120"/>
        <w:ind w:left="714" w:hanging="357"/>
        <w:rPr>
          <w:rFonts w:cs="Arial"/>
          <w:sz w:val="24"/>
          <w:szCs w:val="24"/>
        </w:rPr>
      </w:pPr>
      <w:bookmarkStart w:id="16" w:name="_Toc404764994"/>
      <w:bookmarkStart w:id="17" w:name="_Toc423070022"/>
      <w:r w:rsidRPr="00AF654E">
        <w:rPr>
          <w:rFonts w:cs="Arial"/>
          <w:sz w:val="24"/>
          <w:szCs w:val="24"/>
        </w:rPr>
        <w:t>*</w:t>
      </w:r>
      <w:r w:rsidR="00087303" w:rsidRPr="00AF654E">
        <w:rPr>
          <w:rFonts w:cs="Arial"/>
          <w:sz w:val="24"/>
          <w:szCs w:val="24"/>
        </w:rPr>
        <w:t>Disruption of teaching time – centre closed for an extended period</w:t>
      </w:r>
      <w:bookmarkEnd w:id="16"/>
      <w:bookmarkEnd w:id="17"/>
    </w:p>
    <w:tbl>
      <w:tblPr>
        <w:tblStyle w:val="TableGrid"/>
        <w:tblW w:w="10915" w:type="dxa"/>
        <w:tblInd w:w="-34" w:type="dxa"/>
        <w:tblLook w:val="04A0" w:firstRow="1" w:lastRow="0" w:firstColumn="1" w:lastColumn="0" w:noHBand="0" w:noVBand="1"/>
      </w:tblPr>
      <w:tblGrid>
        <w:gridCol w:w="10915"/>
      </w:tblGrid>
      <w:tr w:rsidR="00F53004" w:rsidRPr="00AF654E" w14:paraId="53131B92" w14:textId="77777777" w:rsidTr="008A39CF">
        <w:tc>
          <w:tcPr>
            <w:tcW w:w="10915" w:type="dxa"/>
          </w:tcPr>
          <w:p w14:paraId="53131B8D" w14:textId="77777777" w:rsidR="00516BE3" w:rsidRPr="00AF654E" w:rsidRDefault="004321D6" w:rsidP="008A39CF">
            <w:pPr>
              <w:autoSpaceDE w:val="0"/>
              <w:autoSpaceDN w:val="0"/>
              <w:adjustRightInd w:val="0"/>
              <w:spacing w:after="120"/>
              <w:rPr>
                <w:rFonts w:cs="Arial"/>
                <w:sz w:val="24"/>
                <w:szCs w:val="24"/>
                <w:u w:val="single"/>
              </w:rPr>
            </w:pPr>
            <w:r w:rsidRPr="00AF654E">
              <w:rPr>
                <w:rFonts w:cs="Arial"/>
                <w:sz w:val="24"/>
                <w:szCs w:val="24"/>
                <w:u w:val="single"/>
              </w:rPr>
              <w:t>*</w:t>
            </w:r>
            <w:r w:rsidR="00516BE3" w:rsidRPr="00AF654E">
              <w:rPr>
                <w:rFonts w:cs="Arial"/>
                <w:sz w:val="24"/>
                <w:szCs w:val="24"/>
                <w:u w:val="single"/>
              </w:rPr>
              <w:t>Criteria for implementation of the plan</w:t>
            </w:r>
          </w:p>
          <w:p w14:paraId="53131B8E" w14:textId="77777777" w:rsidR="00516BE3" w:rsidRPr="00AF654E" w:rsidRDefault="00764A86" w:rsidP="00F53004">
            <w:pPr>
              <w:pStyle w:val="ListParagraph"/>
              <w:numPr>
                <w:ilvl w:val="0"/>
                <w:numId w:val="23"/>
              </w:numPr>
              <w:autoSpaceDE w:val="0"/>
              <w:autoSpaceDN w:val="0"/>
              <w:adjustRightInd w:val="0"/>
              <w:spacing w:after="120"/>
              <w:rPr>
                <w:rFonts w:cs="Arial"/>
                <w:sz w:val="24"/>
                <w:szCs w:val="24"/>
              </w:rPr>
            </w:pPr>
            <w:r w:rsidRPr="00AF654E">
              <w:rPr>
                <w:rFonts w:cs="Arial"/>
                <w:sz w:val="24"/>
                <w:szCs w:val="24"/>
              </w:rPr>
              <w:t>Centre</w:t>
            </w:r>
            <w:r w:rsidR="00516BE3" w:rsidRPr="00AF654E">
              <w:rPr>
                <w:rFonts w:cs="Arial"/>
                <w:sz w:val="24"/>
                <w:szCs w:val="24"/>
              </w:rPr>
              <w:t xml:space="preserve"> closed or candidates are unable to attend for an extended period during normal teaching or study supported time, interrupting the provision of normal teaching and learning.</w:t>
            </w:r>
          </w:p>
          <w:p w14:paraId="53131B8F" w14:textId="77777777" w:rsidR="00252463" w:rsidRPr="00AF654E" w:rsidRDefault="00252463"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90" w14:textId="77777777" w:rsidR="00516BE3" w:rsidRPr="00AF654E" w:rsidRDefault="0049338D" w:rsidP="00F53004">
            <w:pPr>
              <w:pStyle w:val="ListParagraph"/>
              <w:numPr>
                <w:ilvl w:val="0"/>
                <w:numId w:val="23"/>
              </w:numPr>
              <w:autoSpaceDE w:val="0"/>
              <w:autoSpaceDN w:val="0"/>
              <w:adjustRightInd w:val="0"/>
              <w:spacing w:after="120"/>
              <w:rPr>
                <w:rFonts w:cs="Arial"/>
                <w:sz w:val="24"/>
                <w:szCs w:val="24"/>
              </w:rPr>
            </w:pPr>
            <w:r w:rsidRPr="00AF654E">
              <w:rPr>
                <w:rFonts w:cs="Arial"/>
                <w:sz w:val="24"/>
                <w:szCs w:val="24"/>
              </w:rPr>
              <w:t>Head of Centre responsible for finding alternative venues/methods of learning.</w:t>
            </w:r>
          </w:p>
          <w:p w14:paraId="53131B91" w14:textId="77777777" w:rsidR="0049338D" w:rsidRPr="00AF654E" w:rsidRDefault="0049338D" w:rsidP="00F53004">
            <w:pPr>
              <w:pStyle w:val="ListParagraph"/>
              <w:numPr>
                <w:ilvl w:val="0"/>
                <w:numId w:val="23"/>
              </w:numPr>
              <w:autoSpaceDE w:val="0"/>
              <w:autoSpaceDN w:val="0"/>
              <w:adjustRightInd w:val="0"/>
              <w:spacing w:after="120"/>
              <w:rPr>
                <w:rFonts w:cs="Arial"/>
                <w:sz w:val="24"/>
                <w:szCs w:val="24"/>
                <w:u w:val="single"/>
              </w:rPr>
            </w:pPr>
            <w:r w:rsidRPr="00AF654E">
              <w:rPr>
                <w:rFonts w:cs="Arial"/>
                <w:sz w:val="24"/>
                <w:szCs w:val="24"/>
              </w:rPr>
              <w:t>Centre to communicate with parents and students.</w:t>
            </w:r>
          </w:p>
        </w:tc>
      </w:tr>
    </w:tbl>
    <w:p w14:paraId="53131B93" w14:textId="77777777" w:rsidR="0072426A" w:rsidRPr="00AF654E" w:rsidRDefault="004321D6" w:rsidP="0021083F">
      <w:pPr>
        <w:pStyle w:val="Heading3"/>
        <w:numPr>
          <w:ilvl w:val="0"/>
          <w:numId w:val="11"/>
        </w:numPr>
        <w:spacing w:before="120" w:after="120"/>
        <w:ind w:left="714" w:hanging="357"/>
        <w:rPr>
          <w:rFonts w:cs="Arial"/>
          <w:sz w:val="24"/>
          <w:szCs w:val="24"/>
        </w:rPr>
      </w:pPr>
      <w:bookmarkStart w:id="18" w:name="_Toc404764995"/>
      <w:bookmarkStart w:id="19" w:name="_Toc423070023"/>
      <w:r w:rsidRPr="00AF654E">
        <w:rPr>
          <w:rFonts w:cs="Arial"/>
          <w:sz w:val="24"/>
          <w:szCs w:val="24"/>
        </w:rPr>
        <w:t>*</w:t>
      </w:r>
      <w:r w:rsidR="00087303" w:rsidRPr="00AF654E">
        <w:rPr>
          <w:rFonts w:cs="Arial"/>
          <w:sz w:val="24"/>
          <w:szCs w:val="24"/>
        </w:rPr>
        <w:t>Centre unable to open as normal during the exams period</w:t>
      </w:r>
      <w:bookmarkEnd w:id="18"/>
      <w:bookmarkEnd w:id="19"/>
      <w:r w:rsidR="00516BE3" w:rsidRPr="00AF654E">
        <w:rPr>
          <w:rFonts w:cs="Arial"/>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F53004" w:rsidRPr="00AF654E" w14:paraId="53131B9B" w14:textId="77777777" w:rsidTr="008A39CF">
        <w:tc>
          <w:tcPr>
            <w:tcW w:w="10915" w:type="dxa"/>
          </w:tcPr>
          <w:p w14:paraId="53131B94" w14:textId="77777777" w:rsidR="004321D6" w:rsidRPr="00AF654E" w:rsidRDefault="004321D6" w:rsidP="008A39CF">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95" w14:textId="77777777" w:rsidR="00252463" w:rsidRPr="00AF654E" w:rsidRDefault="00764A86" w:rsidP="00F53004">
            <w:pPr>
              <w:pStyle w:val="ListParagraph"/>
              <w:numPr>
                <w:ilvl w:val="0"/>
                <w:numId w:val="25"/>
              </w:numPr>
              <w:autoSpaceDE w:val="0"/>
              <w:autoSpaceDN w:val="0"/>
              <w:adjustRightInd w:val="0"/>
              <w:spacing w:after="120"/>
              <w:rPr>
                <w:rFonts w:cs="Arial"/>
                <w:sz w:val="24"/>
                <w:szCs w:val="24"/>
                <w:u w:val="single"/>
              </w:rPr>
            </w:pPr>
            <w:proofErr w:type="gramStart"/>
            <w:r w:rsidRPr="00AF654E">
              <w:rPr>
                <w:rFonts w:cs="Arial"/>
                <w:sz w:val="24"/>
                <w:szCs w:val="24"/>
              </w:rPr>
              <w:t>Centre  unable</w:t>
            </w:r>
            <w:proofErr w:type="gramEnd"/>
            <w:r w:rsidRPr="00AF654E">
              <w:rPr>
                <w:rFonts w:cs="Arial"/>
                <w:sz w:val="24"/>
                <w:szCs w:val="24"/>
              </w:rPr>
              <w:t xml:space="preserve"> to open as normal for scheduled examinations</w:t>
            </w:r>
          </w:p>
          <w:p w14:paraId="53131B96" w14:textId="77777777" w:rsidR="00252463" w:rsidRPr="00AF654E" w:rsidRDefault="00D45D83" w:rsidP="00F53004">
            <w:pPr>
              <w:pStyle w:val="ListParagraph"/>
              <w:numPr>
                <w:ilvl w:val="0"/>
                <w:numId w:val="25"/>
              </w:numPr>
              <w:autoSpaceDE w:val="0"/>
              <w:autoSpaceDN w:val="0"/>
              <w:adjustRightInd w:val="0"/>
              <w:spacing w:after="0"/>
              <w:jc w:val="both"/>
              <w:rPr>
                <w:rFonts w:cs="Arial"/>
                <w:i/>
                <w:sz w:val="24"/>
                <w:szCs w:val="24"/>
              </w:rPr>
            </w:pPr>
            <w:r>
              <w:rPr>
                <w:rFonts w:cs="Arial"/>
                <w:i/>
                <w:sz w:val="24"/>
                <w:szCs w:val="24"/>
              </w:rPr>
              <w:t>*In the event that the Head of C</w:t>
            </w:r>
            <w:r w:rsidR="00252463" w:rsidRPr="00AF654E">
              <w:rPr>
                <w:rFonts w:cs="Arial"/>
                <w:i/>
                <w:sz w:val="24"/>
                <w:szCs w:val="24"/>
              </w:rPr>
              <w:t xml:space="preserve">entre decides the centre cannot be opened for scheduled examinations, the relevant awarding body must be informed as soon as possible. Awarding bodies will be able to offer advice regarding the alternative arrangements for conducting </w:t>
            </w:r>
            <w:r w:rsidR="00252463" w:rsidRPr="00AF654E">
              <w:rPr>
                <w:rFonts w:cs="Arial"/>
                <w:i/>
                <w:sz w:val="24"/>
                <w:szCs w:val="24"/>
              </w:rPr>
              <w:lastRenderedPageBreak/>
              <w:t xml:space="preserve">examinations that may be available and the options for candidates who have not been able to take scheduled examinations. </w:t>
            </w:r>
          </w:p>
          <w:p w14:paraId="53131B97" w14:textId="77777777" w:rsidR="004321D6" w:rsidRPr="00AF654E" w:rsidRDefault="004321D6"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98" w14:textId="77777777" w:rsidR="004321D6" w:rsidRPr="00AF654E" w:rsidRDefault="0049338D" w:rsidP="00F53004">
            <w:pPr>
              <w:pStyle w:val="ListParagraph"/>
              <w:numPr>
                <w:ilvl w:val="0"/>
                <w:numId w:val="25"/>
              </w:numPr>
              <w:autoSpaceDE w:val="0"/>
              <w:autoSpaceDN w:val="0"/>
              <w:adjustRightInd w:val="0"/>
              <w:spacing w:after="120"/>
              <w:rPr>
                <w:rFonts w:cs="Arial"/>
                <w:sz w:val="24"/>
                <w:szCs w:val="24"/>
              </w:rPr>
            </w:pPr>
            <w:r w:rsidRPr="00AF654E">
              <w:rPr>
                <w:rFonts w:cs="Arial"/>
                <w:sz w:val="24"/>
                <w:szCs w:val="24"/>
              </w:rPr>
              <w:t>Open for candidates only if possible</w:t>
            </w:r>
            <w:r w:rsidR="00DB0A60">
              <w:rPr>
                <w:rFonts w:cs="Arial"/>
                <w:sz w:val="24"/>
                <w:szCs w:val="24"/>
              </w:rPr>
              <w:t xml:space="preserve">, </w:t>
            </w:r>
            <w:r w:rsidR="00DB0A60" w:rsidRPr="004B1A33">
              <w:rPr>
                <w:rFonts w:cs="Arial"/>
                <w:sz w:val="24"/>
                <w:szCs w:val="24"/>
              </w:rPr>
              <w:t>using Deanfield site if Rotherfield site unavailable</w:t>
            </w:r>
            <w:r w:rsidRPr="004B1A33">
              <w:rPr>
                <w:rFonts w:cs="Arial"/>
                <w:sz w:val="24"/>
                <w:szCs w:val="24"/>
              </w:rPr>
              <w:t>.</w:t>
            </w:r>
          </w:p>
          <w:p w14:paraId="53131B99" w14:textId="77777777" w:rsidR="0049338D" w:rsidRPr="00AF654E" w:rsidRDefault="00D45D83" w:rsidP="00F53004">
            <w:pPr>
              <w:pStyle w:val="ListParagraph"/>
              <w:numPr>
                <w:ilvl w:val="0"/>
                <w:numId w:val="25"/>
              </w:numPr>
              <w:autoSpaceDE w:val="0"/>
              <w:autoSpaceDN w:val="0"/>
              <w:adjustRightInd w:val="0"/>
              <w:spacing w:after="120"/>
              <w:rPr>
                <w:rFonts w:cs="Arial"/>
                <w:sz w:val="24"/>
                <w:szCs w:val="24"/>
              </w:rPr>
            </w:pPr>
            <w:r>
              <w:rPr>
                <w:rFonts w:cs="Arial"/>
                <w:sz w:val="24"/>
                <w:szCs w:val="24"/>
              </w:rPr>
              <w:t xml:space="preserve">Head of Centre to arrange </w:t>
            </w:r>
            <w:r w:rsidR="0049338D" w:rsidRPr="00AF654E">
              <w:rPr>
                <w:rFonts w:cs="Arial"/>
                <w:sz w:val="24"/>
                <w:szCs w:val="24"/>
              </w:rPr>
              <w:t>alternative venue, in agreement with awarding organisations.</w:t>
            </w:r>
          </w:p>
          <w:p w14:paraId="53131B9A" w14:textId="77777777" w:rsidR="0049338D" w:rsidRPr="00AF654E" w:rsidRDefault="0049338D" w:rsidP="00F53004">
            <w:pPr>
              <w:pStyle w:val="ListParagraph"/>
              <w:numPr>
                <w:ilvl w:val="0"/>
                <w:numId w:val="25"/>
              </w:numPr>
              <w:autoSpaceDE w:val="0"/>
              <w:autoSpaceDN w:val="0"/>
              <w:adjustRightInd w:val="0"/>
              <w:spacing w:after="120"/>
              <w:rPr>
                <w:rFonts w:cs="Arial"/>
                <w:sz w:val="24"/>
                <w:szCs w:val="24"/>
                <w:u w:val="single"/>
              </w:rPr>
            </w:pPr>
            <w:r w:rsidRPr="00AF654E">
              <w:rPr>
                <w:rFonts w:cs="Arial"/>
                <w:sz w:val="24"/>
                <w:szCs w:val="24"/>
              </w:rPr>
              <w:t>Offer students the opportunity to sit the next series.</w:t>
            </w:r>
          </w:p>
        </w:tc>
      </w:tr>
    </w:tbl>
    <w:p w14:paraId="53131B9C" w14:textId="77777777" w:rsidR="00764A86" w:rsidRPr="00AF654E" w:rsidRDefault="00764A86" w:rsidP="0021083F">
      <w:pPr>
        <w:pStyle w:val="Heading3"/>
        <w:numPr>
          <w:ilvl w:val="0"/>
          <w:numId w:val="11"/>
        </w:numPr>
        <w:spacing w:before="120" w:after="120"/>
        <w:ind w:left="714" w:hanging="357"/>
        <w:rPr>
          <w:rFonts w:cs="Arial"/>
          <w:sz w:val="24"/>
          <w:szCs w:val="24"/>
        </w:rPr>
      </w:pPr>
      <w:bookmarkStart w:id="20" w:name="_Toc404764996"/>
      <w:bookmarkStart w:id="21" w:name="_Toc423070024"/>
      <w:r w:rsidRPr="00AF654E">
        <w:rPr>
          <w:rFonts w:cs="Arial"/>
          <w:sz w:val="24"/>
          <w:szCs w:val="24"/>
        </w:rPr>
        <w:lastRenderedPageBreak/>
        <w:t>*Candidates unable to take examinations because of a crisis – centre remains open</w:t>
      </w:r>
      <w:bookmarkEnd w:id="20"/>
      <w:bookmarkEnd w:id="21"/>
      <w:r w:rsidRPr="00AF654E">
        <w:rPr>
          <w:rFonts w:cs="Arial"/>
          <w:sz w:val="24"/>
          <w:szCs w:val="24"/>
        </w:rPr>
        <w:t xml:space="preserve"> </w:t>
      </w:r>
    </w:p>
    <w:tbl>
      <w:tblPr>
        <w:tblStyle w:val="TableGrid"/>
        <w:tblW w:w="10915" w:type="dxa"/>
        <w:tblInd w:w="-34" w:type="dxa"/>
        <w:tblLook w:val="04A0" w:firstRow="1" w:lastRow="0" w:firstColumn="1" w:lastColumn="0" w:noHBand="0" w:noVBand="1"/>
      </w:tblPr>
      <w:tblGrid>
        <w:gridCol w:w="10915"/>
      </w:tblGrid>
      <w:tr w:rsidR="00F53004" w:rsidRPr="00AF654E" w14:paraId="53131BA2" w14:textId="77777777" w:rsidTr="008A39CF">
        <w:tc>
          <w:tcPr>
            <w:tcW w:w="10915" w:type="dxa"/>
          </w:tcPr>
          <w:p w14:paraId="53131B9D" w14:textId="77777777" w:rsidR="00764A86" w:rsidRPr="00AF654E" w:rsidRDefault="00764A86" w:rsidP="00F53004">
            <w:pPr>
              <w:autoSpaceDE w:val="0"/>
              <w:autoSpaceDN w:val="0"/>
              <w:adjustRightInd w:val="0"/>
              <w:spacing w:after="120"/>
              <w:ind w:left="360"/>
              <w:rPr>
                <w:rFonts w:cs="Arial"/>
                <w:sz w:val="24"/>
                <w:szCs w:val="24"/>
                <w:u w:val="single"/>
              </w:rPr>
            </w:pPr>
            <w:r w:rsidRPr="00AF654E">
              <w:rPr>
                <w:rFonts w:cs="Arial"/>
                <w:sz w:val="24"/>
                <w:szCs w:val="24"/>
                <w:u w:val="single"/>
              </w:rPr>
              <w:t>*Criteria for implementation of the plan</w:t>
            </w:r>
          </w:p>
          <w:p w14:paraId="53131B9E" w14:textId="77777777" w:rsidR="00252463" w:rsidRPr="00AF654E" w:rsidRDefault="00B42A04" w:rsidP="00F53004">
            <w:pPr>
              <w:pStyle w:val="ListParagraph"/>
              <w:numPr>
                <w:ilvl w:val="0"/>
                <w:numId w:val="24"/>
              </w:numPr>
              <w:autoSpaceDE w:val="0"/>
              <w:autoSpaceDN w:val="0"/>
              <w:adjustRightInd w:val="0"/>
              <w:spacing w:after="120"/>
              <w:rPr>
                <w:rFonts w:cs="Arial"/>
                <w:sz w:val="24"/>
                <w:szCs w:val="24"/>
              </w:rPr>
            </w:pPr>
            <w:r w:rsidRPr="00AF654E">
              <w:rPr>
                <w:rFonts w:cs="Arial"/>
                <w:sz w:val="24"/>
                <w:szCs w:val="24"/>
              </w:rPr>
              <w:t>Candidates are unable to attend the examination centre to take examinations as normal</w:t>
            </w:r>
          </w:p>
          <w:p w14:paraId="53131B9F" w14:textId="77777777" w:rsidR="00B42A04" w:rsidRPr="00AF654E" w:rsidRDefault="00B42A04"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A0" w14:textId="77777777" w:rsidR="00764A86" w:rsidRPr="00AF654E" w:rsidRDefault="00F2716E" w:rsidP="00F53004">
            <w:pPr>
              <w:pStyle w:val="ListParagraph"/>
              <w:numPr>
                <w:ilvl w:val="0"/>
                <w:numId w:val="24"/>
              </w:numPr>
              <w:autoSpaceDE w:val="0"/>
              <w:autoSpaceDN w:val="0"/>
              <w:adjustRightInd w:val="0"/>
              <w:spacing w:after="120"/>
              <w:rPr>
                <w:rFonts w:cs="Arial"/>
                <w:sz w:val="24"/>
                <w:szCs w:val="24"/>
              </w:rPr>
            </w:pPr>
            <w:r w:rsidRPr="00AF654E">
              <w:rPr>
                <w:rFonts w:cs="Arial"/>
                <w:sz w:val="24"/>
                <w:szCs w:val="24"/>
              </w:rPr>
              <w:t xml:space="preserve">Procedures for </w:t>
            </w:r>
            <w:r w:rsidR="009850BD" w:rsidRPr="00AF654E">
              <w:rPr>
                <w:rFonts w:cs="Arial"/>
                <w:sz w:val="24"/>
                <w:szCs w:val="24"/>
              </w:rPr>
              <w:t>absence outlined to students</w:t>
            </w:r>
            <w:r w:rsidR="00DB3C72" w:rsidRPr="00AF654E">
              <w:rPr>
                <w:rFonts w:cs="Arial"/>
                <w:sz w:val="24"/>
                <w:szCs w:val="24"/>
              </w:rPr>
              <w:t xml:space="preserve"> </w:t>
            </w:r>
            <w:r w:rsidR="009850BD" w:rsidRPr="00AF654E">
              <w:rPr>
                <w:rFonts w:cs="Arial"/>
                <w:sz w:val="24"/>
                <w:szCs w:val="24"/>
              </w:rPr>
              <w:t>in</w:t>
            </w:r>
            <w:r w:rsidRPr="00AF654E">
              <w:rPr>
                <w:rFonts w:cs="Arial"/>
                <w:sz w:val="24"/>
                <w:szCs w:val="24"/>
              </w:rPr>
              <w:t xml:space="preserve"> information given each year</w:t>
            </w:r>
            <w:r w:rsidR="009850BD" w:rsidRPr="00AF654E">
              <w:rPr>
                <w:rFonts w:cs="Arial"/>
                <w:sz w:val="24"/>
                <w:szCs w:val="24"/>
              </w:rPr>
              <w:t xml:space="preserve"> via </w:t>
            </w:r>
            <w:proofErr w:type="spellStart"/>
            <w:r w:rsidR="009850BD" w:rsidRPr="00AF654E">
              <w:rPr>
                <w:rFonts w:cs="Arial"/>
                <w:sz w:val="24"/>
                <w:szCs w:val="24"/>
              </w:rPr>
              <w:t>Learnzone</w:t>
            </w:r>
            <w:proofErr w:type="spellEnd"/>
            <w:r w:rsidR="009850BD" w:rsidRPr="00AF654E">
              <w:rPr>
                <w:rFonts w:cs="Arial"/>
                <w:sz w:val="24"/>
                <w:szCs w:val="24"/>
              </w:rPr>
              <w:t>,</w:t>
            </w:r>
            <w:r w:rsidR="00D72CD6">
              <w:rPr>
                <w:rFonts w:cs="Arial"/>
                <w:sz w:val="24"/>
                <w:szCs w:val="24"/>
              </w:rPr>
              <w:t xml:space="preserve"> College website,</w:t>
            </w:r>
            <w:r w:rsidR="009850BD" w:rsidRPr="00AF654E">
              <w:rPr>
                <w:rFonts w:cs="Arial"/>
                <w:sz w:val="24"/>
                <w:szCs w:val="24"/>
              </w:rPr>
              <w:t xml:space="preserve"> etc</w:t>
            </w:r>
            <w:r w:rsidRPr="00AF654E">
              <w:rPr>
                <w:rFonts w:cs="Arial"/>
                <w:sz w:val="24"/>
                <w:szCs w:val="24"/>
              </w:rPr>
              <w:t>.</w:t>
            </w:r>
          </w:p>
          <w:p w14:paraId="53131BA1" w14:textId="77777777" w:rsidR="00F2716E" w:rsidRPr="00AF654E" w:rsidRDefault="009850BD" w:rsidP="00F53004">
            <w:pPr>
              <w:pStyle w:val="ListParagraph"/>
              <w:numPr>
                <w:ilvl w:val="0"/>
                <w:numId w:val="24"/>
              </w:numPr>
              <w:autoSpaceDE w:val="0"/>
              <w:autoSpaceDN w:val="0"/>
              <w:adjustRightInd w:val="0"/>
              <w:spacing w:after="120"/>
              <w:rPr>
                <w:rFonts w:cs="Arial"/>
                <w:sz w:val="24"/>
                <w:szCs w:val="24"/>
                <w:u w:val="single"/>
              </w:rPr>
            </w:pPr>
            <w:r w:rsidRPr="00AF654E">
              <w:rPr>
                <w:rFonts w:cs="Arial"/>
                <w:sz w:val="24"/>
                <w:szCs w:val="24"/>
              </w:rPr>
              <w:t>EM</w:t>
            </w:r>
            <w:r w:rsidR="00F2716E" w:rsidRPr="00AF654E">
              <w:rPr>
                <w:rFonts w:cs="Arial"/>
                <w:sz w:val="24"/>
                <w:szCs w:val="24"/>
              </w:rPr>
              <w:t xml:space="preserve"> to liaise with student and parents to find alternative venue</w:t>
            </w:r>
            <w:r w:rsidR="00B674D3" w:rsidRPr="00AF654E">
              <w:rPr>
                <w:rFonts w:cs="Arial"/>
                <w:sz w:val="24"/>
                <w:szCs w:val="24"/>
              </w:rPr>
              <w:t xml:space="preserve"> </w:t>
            </w:r>
            <w:r w:rsidR="00F2716E" w:rsidRPr="00AF654E">
              <w:rPr>
                <w:rFonts w:cs="Arial"/>
                <w:sz w:val="24"/>
                <w:szCs w:val="24"/>
              </w:rPr>
              <w:t>/</w:t>
            </w:r>
            <w:r w:rsidR="00D72CD6">
              <w:rPr>
                <w:rFonts w:cs="Arial"/>
                <w:sz w:val="24"/>
                <w:szCs w:val="24"/>
              </w:rPr>
              <w:t xml:space="preserve"> </w:t>
            </w:r>
            <w:r w:rsidR="00F2716E" w:rsidRPr="00AF654E">
              <w:rPr>
                <w:rFonts w:cs="Arial"/>
                <w:sz w:val="24"/>
                <w:szCs w:val="24"/>
              </w:rPr>
              <w:t>advise on next opportunity to sit the examination/apply for special consideration as required.</w:t>
            </w:r>
          </w:p>
        </w:tc>
      </w:tr>
    </w:tbl>
    <w:p w14:paraId="53131BA3" w14:textId="77777777" w:rsidR="00764A86" w:rsidRPr="00AF654E" w:rsidRDefault="00764A86" w:rsidP="0021083F">
      <w:pPr>
        <w:pStyle w:val="Heading3"/>
        <w:numPr>
          <w:ilvl w:val="0"/>
          <w:numId w:val="11"/>
        </w:numPr>
        <w:spacing w:before="120" w:after="120"/>
        <w:ind w:left="714" w:hanging="357"/>
        <w:rPr>
          <w:rFonts w:cs="Arial"/>
          <w:sz w:val="24"/>
          <w:szCs w:val="24"/>
        </w:rPr>
      </w:pPr>
      <w:bookmarkStart w:id="22" w:name="_Toc404764997"/>
      <w:bookmarkStart w:id="23" w:name="_Toc423070025"/>
      <w:r w:rsidRPr="00AF654E">
        <w:rPr>
          <w:rFonts w:cs="Arial"/>
          <w:sz w:val="24"/>
          <w:szCs w:val="24"/>
        </w:rPr>
        <w:t>*Disruption to the transportation of completed examination scripts</w:t>
      </w:r>
      <w:bookmarkEnd w:id="22"/>
      <w:bookmarkEnd w:id="23"/>
      <w:r w:rsidRPr="00AF654E">
        <w:rPr>
          <w:rFonts w:cs="Arial"/>
          <w:sz w:val="24"/>
          <w:szCs w:val="24"/>
        </w:rPr>
        <w:t xml:space="preserve"> </w:t>
      </w:r>
    </w:p>
    <w:tbl>
      <w:tblPr>
        <w:tblStyle w:val="TableGrid"/>
        <w:tblW w:w="0" w:type="auto"/>
        <w:tblInd w:w="-34" w:type="dxa"/>
        <w:tblLook w:val="04A0" w:firstRow="1" w:lastRow="0" w:firstColumn="1" w:lastColumn="0" w:noHBand="0" w:noVBand="1"/>
      </w:tblPr>
      <w:tblGrid>
        <w:gridCol w:w="10644"/>
      </w:tblGrid>
      <w:tr w:rsidR="00F53004" w:rsidRPr="00AF654E" w14:paraId="53131BA9" w14:textId="77777777" w:rsidTr="008A39CF">
        <w:tc>
          <w:tcPr>
            <w:tcW w:w="10870" w:type="dxa"/>
          </w:tcPr>
          <w:p w14:paraId="53131BA4" w14:textId="77777777" w:rsidR="00764A86" w:rsidRPr="00AF654E" w:rsidRDefault="00764A86" w:rsidP="008A39CF">
            <w:pPr>
              <w:autoSpaceDE w:val="0"/>
              <w:autoSpaceDN w:val="0"/>
              <w:adjustRightInd w:val="0"/>
              <w:spacing w:after="120"/>
              <w:rPr>
                <w:rFonts w:cs="Arial"/>
                <w:sz w:val="24"/>
                <w:szCs w:val="24"/>
                <w:u w:val="single"/>
              </w:rPr>
            </w:pPr>
            <w:r w:rsidRPr="00AF654E">
              <w:rPr>
                <w:rFonts w:cs="Arial"/>
                <w:sz w:val="24"/>
                <w:szCs w:val="24"/>
                <w:u w:val="single"/>
              </w:rPr>
              <w:t>*Criteria for implementation of the plan</w:t>
            </w:r>
          </w:p>
          <w:p w14:paraId="53131BA5" w14:textId="77777777" w:rsidR="00764A86" w:rsidRPr="00AF654E" w:rsidRDefault="00764A86" w:rsidP="00F53004">
            <w:pPr>
              <w:pStyle w:val="ListParagraph"/>
              <w:numPr>
                <w:ilvl w:val="0"/>
                <w:numId w:val="26"/>
              </w:numPr>
              <w:autoSpaceDE w:val="0"/>
              <w:autoSpaceDN w:val="0"/>
              <w:adjustRightInd w:val="0"/>
              <w:spacing w:after="120"/>
              <w:rPr>
                <w:rFonts w:cs="Arial"/>
                <w:sz w:val="24"/>
                <w:szCs w:val="24"/>
                <w:u w:val="single"/>
              </w:rPr>
            </w:pPr>
            <w:r w:rsidRPr="00AF654E">
              <w:rPr>
                <w:rFonts w:cs="Arial"/>
                <w:sz w:val="24"/>
                <w:szCs w:val="24"/>
              </w:rPr>
              <w:t>Delay in normal collection arrangements for completed examination scripts</w:t>
            </w:r>
          </w:p>
          <w:p w14:paraId="53131BA6" w14:textId="77777777" w:rsidR="00252463" w:rsidRDefault="00252463"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A7" w14:textId="77777777" w:rsidR="00D72CD6" w:rsidRPr="00D72CD6" w:rsidRDefault="00D72CD6" w:rsidP="00D72CD6">
            <w:pPr>
              <w:pStyle w:val="ListParagraph"/>
              <w:numPr>
                <w:ilvl w:val="0"/>
                <w:numId w:val="26"/>
              </w:numPr>
              <w:autoSpaceDE w:val="0"/>
              <w:autoSpaceDN w:val="0"/>
              <w:adjustRightInd w:val="0"/>
              <w:spacing w:after="120"/>
              <w:rPr>
                <w:rFonts w:cs="Arial"/>
                <w:sz w:val="24"/>
                <w:szCs w:val="24"/>
              </w:rPr>
            </w:pPr>
            <w:r w:rsidRPr="00D72CD6">
              <w:rPr>
                <w:rFonts w:cs="Arial"/>
                <w:sz w:val="24"/>
                <w:szCs w:val="24"/>
              </w:rPr>
              <w:t>EM to securely store scripts while arranging for collection</w:t>
            </w:r>
          </w:p>
          <w:p w14:paraId="53131BA8" w14:textId="77777777" w:rsidR="008A39CF" w:rsidRPr="00AF654E" w:rsidRDefault="009850BD" w:rsidP="00F53004">
            <w:pPr>
              <w:pStyle w:val="ListParagraph"/>
              <w:numPr>
                <w:ilvl w:val="0"/>
                <w:numId w:val="26"/>
              </w:numPr>
              <w:autoSpaceDE w:val="0"/>
              <w:autoSpaceDN w:val="0"/>
              <w:adjustRightInd w:val="0"/>
              <w:spacing w:after="120"/>
              <w:rPr>
                <w:rFonts w:cs="Arial"/>
                <w:sz w:val="24"/>
                <w:szCs w:val="24"/>
              </w:rPr>
            </w:pPr>
            <w:r w:rsidRPr="00AF654E">
              <w:rPr>
                <w:rFonts w:cs="Arial"/>
                <w:sz w:val="24"/>
                <w:szCs w:val="24"/>
              </w:rPr>
              <w:t>EM</w:t>
            </w:r>
            <w:r w:rsidR="00F2716E" w:rsidRPr="00AF654E">
              <w:rPr>
                <w:rFonts w:cs="Arial"/>
                <w:sz w:val="24"/>
                <w:szCs w:val="24"/>
              </w:rPr>
              <w:t xml:space="preserve"> to communicate with awarding bodies for approval of alternative delivery arrangements</w:t>
            </w:r>
          </w:p>
        </w:tc>
      </w:tr>
    </w:tbl>
    <w:p w14:paraId="53131BAA" w14:textId="77777777" w:rsidR="00E2039D" w:rsidRPr="00AF654E" w:rsidRDefault="00764A86" w:rsidP="0021083F">
      <w:pPr>
        <w:pStyle w:val="Heading3"/>
        <w:numPr>
          <w:ilvl w:val="0"/>
          <w:numId w:val="11"/>
        </w:numPr>
        <w:spacing w:before="120" w:after="120"/>
        <w:ind w:left="714" w:hanging="357"/>
        <w:rPr>
          <w:rFonts w:cs="Arial"/>
          <w:sz w:val="24"/>
          <w:szCs w:val="24"/>
        </w:rPr>
      </w:pPr>
      <w:bookmarkStart w:id="24" w:name="_Toc404764998"/>
      <w:bookmarkStart w:id="25" w:name="_Toc423070026"/>
      <w:r w:rsidRPr="00AF654E">
        <w:rPr>
          <w:rFonts w:cs="Arial"/>
          <w:sz w:val="24"/>
          <w:szCs w:val="24"/>
        </w:rPr>
        <w:t>*</w:t>
      </w:r>
      <w:r w:rsidR="00E2039D" w:rsidRPr="00AF654E">
        <w:rPr>
          <w:rFonts w:cs="Arial"/>
          <w:sz w:val="24"/>
          <w:szCs w:val="24"/>
        </w:rPr>
        <w:t>Assessment evidence is not available to be marked</w:t>
      </w:r>
      <w:bookmarkEnd w:id="24"/>
      <w:bookmarkEnd w:id="25"/>
    </w:p>
    <w:tbl>
      <w:tblPr>
        <w:tblStyle w:val="TableGrid"/>
        <w:tblW w:w="0" w:type="auto"/>
        <w:tblLook w:val="04A0" w:firstRow="1" w:lastRow="0" w:firstColumn="1" w:lastColumn="0" w:noHBand="0" w:noVBand="1"/>
      </w:tblPr>
      <w:tblGrid>
        <w:gridCol w:w="10610"/>
      </w:tblGrid>
      <w:tr w:rsidR="00F53004" w:rsidRPr="00AF654E" w14:paraId="53131BB1" w14:textId="77777777" w:rsidTr="008A39CF">
        <w:tc>
          <w:tcPr>
            <w:tcW w:w="10836" w:type="dxa"/>
          </w:tcPr>
          <w:p w14:paraId="53131BAB" w14:textId="77777777" w:rsidR="008A39CF" w:rsidRPr="00AF654E" w:rsidRDefault="008A39CF" w:rsidP="00F53004">
            <w:pPr>
              <w:autoSpaceDE w:val="0"/>
              <w:autoSpaceDN w:val="0"/>
              <w:adjustRightInd w:val="0"/>
              <w:spacing w:after="120"/>
              <w:ind w:left="360"/>
              <w:rPr>
                <w:rFonts w:cs="Arial"/>
                <w:sz w:val="24"/>
                <w:szCs w:val="24"/>
                <w:u w:val="single"/>
              </w:rPr>
            </w:pPr>
            <w:r w:rsidRPr="00AF654E">
              <w:rPr>
                <w:rFonts w:cs="Arial"/>
                <w:sz w:val="24"/>
                <w:szCs w:val="24"/>
                <w:u w:val="single"/>
              </w:rPr>
              <w:t>*Criteria for implementation of the plan</w:t>
            </w:r>
          </w:p>
          <w:p w14:paraId="53131BAC" w14:textId="77777777" w:rsidR="008A39CF" w:rsidRPr="00AF654E" w:rsidRDefault="008A39CF" w:rsidP="00F53004">
            <w:pPr>
              <w:pStyle w:val="ListParagraph"/>
              <w:numPr>
                <w:ilvl w:val="0"/>
                <w:numId w:val="26"/>
              </w:numPr>
              <w:autoSpaceDE w:val="0"/>
              <w:autoSpaceDN w:val="0"/>
              <w:adjustRightInd w:val="0"/>
              <w:spacing w:before="0" w:after="0"/>
              <w:jc w:val="both"/>
              <w:rPr>
                <w:rFonts w:cs="Arial"/>
                <w:sz w:val="24"/>
                <w:szCs w:val="24"/>
              </w:rPr>
            </w:pPr>
            <w:r w:rsidRPr="00AF654E">
              <w:rPr>
                <w:rFonts w:cs="Arial"/>
                <w:sz w:val="24"/>
                <w:szCs w:val="24"/>
              </w:rPr>
              <w:t>Large scale damage to or destruction of completed examination scripts/assessment evidence before it can be marked</w:t>
            </w:r>
          </w:p>
          <w:p w14:paraId="53131BAD" w14:textId="77777777" w:rsidR="00252463" w:rsidRPr="00AF654E" w:rsidRDefault="00252463"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AE" w14:textId="77777777" w:rsidR="008A39CF" w:rsidRPr="00AF654E" w:rsidRDefault="009850BD" w:rsidP="00F53004">
            <w:pPr>
              <w:pStyle w:val="ListParagraph"/>
              <w:numPr>
                <w:ilvl w:val="0"/>
                <w:numId w:val="26"/>
              </w:numPr>
              <w:autoSpaceDE w:val="0"/>
              <w:autoSpaceDN w:val="0"/>
              <w:adjustRightInd w:val="0"/>
              <w:spacing w:after="120"/>
              <w:rPr>
                <w:rFonts w:cs="Arial"/>
                <w:sz w:val="24"/>
                <w:szCs w:val="24"/>
              </w:rPr>
            </w:pPr>
            <w:r w:rsidRPr="00AF654E">
              <w:rPr>
                <w:rFonts w:cs="Arial"/>
                <w:sz w:val="24"/>
                <w:szCs w:val="24"/>
              </w:rPr>
              <w:t>EM</w:t>
            </w:r>
            <w:r w:rsidR="00D86D70" w:rsidRPr="00AF654E">
              <w:rPr>
                <w:rFonts w:cs="Arial"/>
                <w:sz w:val="24"/>
                <w:szCs w:val="24"/>
              </w:rPr>
              <w:t xml:space="preserve"> to communicate with awarding bodies immediately.</w:t>
            </w:r>
          </w:p>
          <w:p w14:paraId="53131BAF" w14:textId="77777777" w:rsidR="00D86D70" w:rsidRPr="00AF654E" w:rsidRDefault="00D86D70" w:rsidP="00F53004">
            <w:pPr>
              <w:pStyle w:val="ListParagraph"/>
              <w:numPr>
                <w:ilvl w:val="0"/>
                <w:numId w:val="26"/>
              </w:numPr>
              <w:autoSpaceDE w:val="0"/>
              <w:autoSpaceDN w:val="0"/>
              <w:adjustRightInd w:val="0"/>
              <w:spacing w:after="120"/>
              <w:rPr>
                <w:rFonts w:cs="Arial"/>
                <w:sz w:val="24"/>
                <w:szCs w:val="24"/>
              </w:rPr>
            </w:pPr>
            <w:r w:rsidRPr="00AF654E">
              <w:rPr>
                <w:rFonts w:cs="Arial"/>
                <w:sz w:val="24"/>
                <w:szCs w:val="24"/>
              </w:rPr>
              <w:t>Student marks to be submitted based on appropriate evidence.</w:t>
            </w:r>
          </w:p>
          <w:p w14:paraId="53131BB0" w14:textId="77777777" w:rsidR="00D86D70" w:rsidRPr="00AF654E" w:rsidRDefault="009850BD" w:rsidP="00F53004">
            <w:pPr>
              <w:pStyle w:val="ListParagraph"/>
              <w:numPr>
                <w:ilvl w:val="0"/>
                <w:numId w:val="26"/>
              </w:numPr>
              <w:autoSpaceDE w:val="0"/>
              <w:autoSpaceDN w:val="0"/>
              <w:adjustRightInd w:val="0"/>
              <w:spacing w:after="120"/>
              <w:rPr>
                <w:rFonts w:cs="Arial"/>
                <w:sz w:val="24"/>
                <w:szCs w:val="24"/>
                <w:u w:val="single"/>
              </w:rPr>
            </w:pPr>
            <w:r w:rsidRPr="00AF654E">
              <w:rPr>
                <w:rFonts w:cs="Arial"/>
                <w:sz w:val="24"/>
                <w:szCs w:val="24"/>
              </w:rPr>
              <w:t>Students</w:t>
            </w:r>
            <w:r w:rsidR="00D86D70" w:rsidRPr="00AF654E">
              <w:rPr>
                <w:rFonts w:cs="Arial"/>
                <w:sz w:val="24"/>
                <w:szCs w:val="24"/>
              </w:rPr>
              <w:t xml:space="preserve"> offered the opportunity to retake in subsequent series</w:t>
            </w:r>
            <w:r w:rsidR="00D86D70" w:rsidRPr="00AF654E">
              <w:rPr>
                <w:rFonts w:cs="Arial"/>
                <w:sz w:val="24"/>
                <w:szCs w:val="24"/>
                <w:u w:val="single"/>
              </w:rPr>
              <w:t>.</w:t>
            </w:r>
          </w:p>
        </w:tc>
      </w:tr>
    </w:tbl>
    <w:p w14:paraId="53131BB2" w14:textId="77777777" w:rsidR="00E2039D" w:rsidRPr="00AF654E" w:rsidRDefault="00764A86" w:rsidP="0021083F">
      <w:pPr>
        <w:pStyle w:val="Heading3"/>
        <w:numPr>
          <w:ilvl w:val="0"/>
          <w:numId w:val="11"/>
        </w:numPr>
        <w:spacing w:before="120" w:after="120"/>
        <w:ind w:left="714" w:hanging="357"/>
        <w:rPr>
          <w:rFonts w:cs="Arial"/>
          <w:sz w:val="24"/>
          <w:szCs w:val="24"/>
        </w:rPr>
      </w:pPr>
      <w:bookmarkStart w:id="26" w:name="_Toc404764999"/>
      <w:bookmarkStart w:id="27" w:name="_Toc423070027"/>
      <w:r w:rsidRPr="00AF654E">
        <w:rPr>
          <w:rFonts w:cs="Arial"/>
          <w:sz w:val="24"/>
          <w:szCs w:val="24"/>
        </w:rPr>
        <w:t>*</w:t>
      </w:r>
      <w:r w:rsidR="00E2039D" w:rsidRPr="00AF654E">
        <w:rPr>
          <w:rFonts w:cs="Arial"/>
          <w:sz w:val="24"/>
          <w:szCs w:val="24"/>
        </w:rPr>
        <w:t>Centre unable to distribute results as normal</w:t>
      </w:r>
      <w:bookmarkEnd w:id="26"/>
      <w:bookmarkEnd w:id="27"/>
    </w:p>
    <w:tbl>
      <w:tblPr>
        <w:tblStyle w:val="TableGrid"/>
        <w:tblW w:w="0" w:type="auto"/>
        <w:tblLook w:val="04A0" w:firstRow="1" w:lastRow="0" w:firstColumn="1" w:lastColumn="0" w:noHBand="0" w:noVBand="1"/>
      </w:tblPr>
      <w:tblGrid>
        <w:gridCol w:w="10610"/>
      </w:tblGrid>
      <w:tr w:rsidR="008A39CF" w:rsidRPr="00AF654E" w14:paraId="53131BB8" w14:textId="77777777" w:rsidTr="008A39CF">
        <w:tc>
          <w:tcPr>
            <w:tcW w:w="10836" w:type="dxa"/>
          </w:tcPr>
          <w:p w14:paraId="53131BB3" w14:textId="77777777" w:rsidR="008A39CF" w:rsidRPr="00AF654E" w:rsidRDefault="008A39CF" w:rsidP="00F53004">
            <w:pPr>
              <w:autoSpaceDE w:val="0"/>
              <w:autoSpaceDN w:val="0"/>
              <w:adjustRightInd w:val="0"/>
              <w:spacing w:after="120"/>
              <w:ind w:left="360"/>
              <w:rPr>
                <w:rFonts w:cs="Arial"/>
                <w:sz w:val="24"/>
                <w:szCs w:val="24"/>
                <w:u w:val="single"/>
              </w:rPr>
            </w:pPr>
            <w:r w:rsidRPr="00AF654E">
              <w:rPr>
                <w:rFonts w:cs="Arial"/>
                <w:sz w:val="24"/>
                <w:szCs w:val="24"/>
                <w:u w:val="single"/>
              </w:rPr>
              <w:t>*Criteria for implementation of the plan</w:t>
            </w:r>
          </w:p>
          <w:p w14:paraId="53131BB4" w14:textId="77777777" w:rsidR="008A39CF" w:rsidRPr="00AF654E" w:rsidRDefault="008A39CF" w:rsidP="00F53004">
            <w:pPr>
              <w:pStyle w:val="ListParagraph"/>
              <w:numPr>
                <w:ilvl w:val="0"/>
                <w:numId w:val="27"/>
              </w:numPr>
              <w:autoSpaceDE w:val="0"/>
              <w:autoSpaceDN w:val="0"/>
              <w:adjustRightInd w:val="0"/>
              <w:spacing w:before="0" w:after="0"/>
              <w:rPr>
                <w:rFonts w:cs="Arial"/>
                <w:sz w:val="24"/>
                <w:szCs w:val="24"/>
              </w:rPr>
            </w:pPr>
            <w:r w:rsidRPr="00AF654E">
              <w:rPr>
                <w:rFonts w:cs="Arial"/>
                <w:sz w:val="24"/>
                <w:szCs w:val="24"/>
              </w:rPr>
              <w:t>Centre is unable to access or manage the distribution of results to candidates, or to facilitate post-results services</w:t>
            </w:r>
          </w:p>
          <w:p w14:paraId="53131BB5" w14:textId="77777777" w:rsidR="00252463" w:rsidRPr="00AF654E" w:rsidRDefault="00252463" w:rsidP="00F53004">
            <w:pPr>
              <w:autoSpaceDE w:val="0"/>
              <w:autoSpaceDN w:val="0"/>
              <w:adjustRightInd w:val="0"/>
              <w:spacing w:after="120"/>
              <w:ind w:left="360"/>
              <w:rPr>
                <w:rFonts w:cs="Arial"/>
                <w:sz w:val="24"/>
                <w:szCs w:val="24"/>
                <w:u w:val="single"/>
              </w:rPr>
            </w:pPr>
            <w:r w:rsidRPr="00AF654E">
              <w:rPr>
                <w:rFonts w:cs="Arial"/>
                <w:sz w:val="24"/>
                <w:szCs w:val="24"/>
                <w:u w:val="single"/>
              </w:rPr>
              <w:t>Centre actions:</w:t>
            </w:r>
          </w:p>
          <w:p w14:paraId="53131BB6" w14:textId="77777777" w:rsidR="008A39CF" w:rsidRPr="00AF654E" w:rsidRDefault="009850BD" w:rsidP="00F53004">
            <w:pPr>
              <w:pStyle w:val="ListParagraph"/>
              <w:numPr>
                <w:ilvl w:val="0"/>
                <w:numId w:val="27"/>
              </w:numPr>
              <w:autoSpaceDE w:val="0"/>
              <w:autoSpaceDN w:val="0"/>
              <w:adjustRightInd w:val="0"/>
              <w:spacing w:after="120"/>
              <w:rPr>
                <w:rFonts w:cs="Arial"/>
                <w:sz w:val="24"/>
                <w:szCs w:val="24"/>
              </w:rPr>
            </w:pPr>
            <w:r w:rsidRPr="00AF654E">
              <w:rPr>
                <w:rFonts w:cs="Arial"/>
                <w:sz w:val="24"/>
                <w:szCs w:val="24"/>
              </w:rPr>
              <w:t>EM</w:t>
            </w:r>
            <w:r w:rsidR="004F4219" w:rsidRPr="004B1A33">
              <w:rPr>
                <w:rFonts w:cs="Arial"/>
                <w:sz w:val="24"/>
                <w:szCs w:val="24"/>
              </w:rPr>
              <w:t>, MIS</w:t>
            </w:r>
            <w:r w:rsidR="00D72CD6" w:rsidRPr="004B1A33">
              <w:rPr>
                <w:rFonts w:cs="Arial"/>
                <w:sz w:val="24"/>
                <w:szCs w:val="24"/>
              </w:rPr>
              <w:t xml:space="preserve"> </w:t>
            </w:r>
            <w:r w:rsidR="004F4219" w:rsidRPr="004B1A33">
              <w:rPr>
                <w:rFonts w:cs="Arial"/>
                <w:sz w:val="24"/>
                <w:szCs w:val="24"/>
              </w:rPr>
              <w:t>/</w:t>
            </w:r>
            <w:r w:rsidR="00D72CD6" w:rsidRPr="004B1A33">
              <w:rPr>
                <w:rFonts w:cs="Arial"/>
                <w:sz w:val="24"/>
                <w:szCs w:val="24"/>
              </w:rPr>
              <w:t xml:space="preserve"> </w:t>
            </w:r>
            <w:r w:rsidR="004F4219" w:rsidRPr="004B1A33">
              <w:rPr>
                <w:rFonts w:cs="Arial"/>
                <w:sz w:val="24"/>
                <w:szCs w:val="24"/>
              </w:rPr>
              <w:t>I.T. Manager</w:t>
            </w:r>
            <w:r w:rsidR="00D86D70" w:rsidRPr="004B1A33">
              <w:rPr>
                <w:rFonts w:cs="Arial"/>
                <w:sz w:val="24"/>
                <w:szCs w:val="24"/>
              </w:rPr>
              <w:t xml:space="preserve"> and Head of Centre to assess alternative arrangements </w:t>
            </w:r>
            <w:r w:rsidR="00744462" w:rsidRPr="004B1A33">
              <w:rPr>
                <w:rFonts w:cs="Arial"/>
                <w:sz w:val="24"/>
                <w:szCs w:val="24"/>
              </w:rPr>
              <w:t xml:space="preserve">with Exam Boards </w:t>
            </w:r>
            <w:r w:rsidR="00D86D70" w:rsidRPr="004B1A33">
              <w:rPr>
                <w:rFonts w:cs="Arial"/>
                <w:sz w:val="24"/>
                <w:szCs w:val="24"/>
              </w:rPr>
              <w:t>for issuing results</w:t>
            </w:r>
            <w:r w:rsidR="00744462">
              <w:rPr>
                <w:rFonts w:cs="Arial"/>
                <w:sz w:val="24"/>
                <w:szCs w:val="24"/>
              </w:rPr>
              <w:t>.</w:t>
            </w:r>
          </w:p>
          <w:p w14:paraId="53131BB7" w14:textId="77777777" w:rsidR="00D86D70" w:rsidRPr="00AF654E" w:rsidRDefault="00D86D70" w:rsidP="009850BD">
            <w:pPr>
              <w:pStyle w:val="ListParagraph"/>
              <w:numPr>
                <w:ilvl w:val="0"/>
                <w:numId w:val="27"/>
              </w:numPr>
              <w:autoSpaceDE w:val="0"/>
              <w:autoSpaceDN w:val="0"/>
              <w:adjustRightInd w:val="0"/>
              <w:spacing w:after="120"/>
              <w:rPr>
                <w:rFonts w:cs="Arial"/>
                <w:sz w:val="24"/>
                <w:szCs w:val="24"/>
                <w:u w:val="single"/>
              </w:rPr>
            </w:pPr>
            <w:r w:rsidRPr="00AF654E">
              <w:rPr>
                <w:rFonts w:cs="Arial"/>
                <w:sz w:val="24"/>
                <w:szCs w:val="24"/>
              </w:rPr>
              <w:t xml:space="preserve">Head of Centre to inform </w:t>
            </w:r>
            <w:r w:rsidR="000654F9" w:rsidRPr="00AF654E">
              <w:rPr>
                <w:rFonts w:cs="Arial"/>
                <w:sz w:val="24"/>
                <w:szCs w:val="24"/>
              </w:rPr>
              <w:t>students and parents</w:t>
            </w:r>
            <w:r w:rsidRPr="00AF654E">
              <w:rPr>
                <w:rFonts w:cs="Arial"/>
                <w:sz w:val="24"/>
                <w:szCs w:val="24"/>
              </w:rPr>
              <w:t xml:space="preserve"> about delay as soon as possible.</w:t>
            </w:r>
          </w:p>
        </w:tc>
      </w:tr>
    </w:tbl>
    <w:p w14:paraId="53131BB9" w14:textId="77777777" w:rsidR="00E2039D" w:rsidRPr="00AF654E" w:rsidRDefault="00E2039D" w:rsidP="0047130F">
      <w:pPr>
        <w:spacing w:before="0" w:after="0"/>
        <w:rPr>
          <w:rFonts w:cs="Arial"/>
          <w:sz w:val="24"/>
          <w:szCs w:val="24"/>
        </w:rPr>
      </w:pPr>
    </w:p>
    <w:p w14:paraId="53131BBA" w14:textId="77777777" w:rsidR="00105A39" w:rsidRPr="00AF654E" w:rsidRDefault="00252463" w:rsidP="0047130F">
      <w:pPr>
        <w:spacing w:before="0" w:after="0"/>
        <w:rPr>
          <w:rFonts w:cs="Arial"/>
          <w:i/>
          <w:sz w:val="24"/>
          <w:szCs w:val="24"/>
        </w:rPr>
      </w:pPr>
      <w:r w:rsidRPr="00AF654E">
        <w:rPr>
          <w:rFonts w:cs="Arial"/>
          <w:sz w:val="24"/>
          <w:szCs w:val="24"/>
        </w:rPr>
        <w:t xml:space="preserve">*information taken from the </w:t>
      </w:r>
      <w:r w:rsidRPr="00AF654E">
        <w:rPr>
          <w:rFonts w:cs="Arial"/>
          <w:i/>
          <w:sz w:val="24"/>
          <w:szCs w:val="24"/>
        </w:rPr>
        <w:t>Joint</w:t>
      </w:r>
      <w:r w:rsidRPr="00AF654E">
        <w:rPr>
          <w:rFonts w:cs="Arial"/>
          <w:sz w:val="24"/>
          <w:szCs w:val="24"/>
        </w:rPr>
        <w:t xml:space="preserve"> </w:t>
      </w:r>
      <w:r w:rsidRPr="00AF654E">
        <w:rPr>
          <w:rFonts w:cs="Arial"/>
          <w:i/>
          <w:sz w:val="24"/>
          <w:szCs w:val="24"/>
        </w:rPr>
        <w:t>contingency plan for the examination system in England, Wales and Northern Ireland</w:t>
      </w:r>
    </w:p>
    <w:p w14:paraId="53131BBB" w14:textId="77777777" w:rsidR="00105A39" w:rsidRPr="00AF654E" w:rsidRDefault="00105A39" w:rsidP="0047130F">
      <w:pPr>
        <w:spacing w:before="0" w:after="0"/>
        <w:rPr>
          <w:rFonts w:cs="Arial"/>
          <w:i/>
          <w:sz w:val="24"/>
          <w:szCs w:val="24"/>
        </w:rPr>
      </w:pPr>
    </w:p>
    <w:p w14:paraId="53131BBC" w14:textId="77777777" w:rsidR="00D10D99" w:rsidRDefault="00D10D99" w:rsidP="0047130F">
      <w:pPr>
        <w:spacing w:before="0" w:after="0"/>
        <w:rPr>
          <w:rFonts w:cs="Arial"/>
          <w:sz w:val="24"/>
          <w:szCs w:val="24"/>
        </w:rPr>
      </w:pPr>
    </w:p>
    <w:p w14:paraId="53131BBD" w14:textId="77777777" w:rsidR="00D10D99" w:rsidRDefault="00D10D99" w:rsidP="0047130F">
      <w:pPr>
        <w:spacing w:before="0" w:after="0"/>
        <w:rPr>
          <w:rFonts w:cs="Arial"/>
          <w:sz w:val="24"/>
          <w:szCs w:val="24"/>
        </w:rPr>
      </w:pPr>
    </w:p>
    <w:p w14:paraId="53131BBE" w14:textId="77777777" w:rsidR="00D10D99" w:rsidRDefault="00D10D99" w:rsidP="0047130F">
      <w:pPr>
        <w:spacing w:before="0" w:after="0"/>
        <w:rPr>
          <w:rFonts w:cs="Arial"/>
          <w:sz w:val="24"/>
          <w:szCs w:val="24"/>
        </w:rPr>
      </w:pPr>
    </w:p>
    <w:p w14:paraId="53131BBF" w14:textId="77777777" w:rsidR="00D10D99" w:rsidRDefault="00D10D99" w:rsidP="0047130F">
      <w:pPr>
        <w:spacing w:before="0" w:after="0"/>
        <w:rPr>
          <w:rFonts w:cs="Arial"/>
          <w:sz w:val="24"/>
          <w:szCs w:val="24"/>
        </w:rPr>
      </w:pPr>
    </w:p>
    <w:p w14:paraId="53131BC0" w14:textId="00C289A1" w:rsidR="00105A39" w:rsidRPr="00AF654E" w:rsidRDefault="00AF654E" w:rsidP="0047130F">
      <w:pPr>
        <w:spacing w:before="0" w:after="0"/>
        <w:rPr>
          <w:rFonts w:cs="Arial"/>
          <w:i/>
          <w:sz w:val="24"/>
          <w:szCs w:val="24"/>
        </w:rPr>
      </w:pPr>
      <w:r w:rsidRPr="00AF654E">
        <w:rPr>
          <w:rFonts w:cs="Arial"/>
          <w:sz w:val="24"/>
          <w:szCs w:val="24"/>
        </w:rPr>
        <w:t>Examinations Manager (</w:t>
      </w:r>
      <w:r w:rsidR="004B1A33">
        <w:rPr>
          <w:rFonts w:cs="Arial"/>
          <w:sz w:val="24"/>
          <w:szCs w:val="24"/>
        </w:rPr>
        <w:t>NAGR</w:t>
      </w:r>
      <w:r w:rsidRPr="00AF654E">
        <w:rPr>
          <w:rFonts w:cs="Arial"/>
          <w:sz w:val="24"/>
          <w:szCs w:val="24"/>
        </w:rPr>
        <w:t xml:space="preserve">): Reviewed </w:t>
      </w:r>
      <w:r w:rsidR="00CF664F">
        <w:rPr>
          <w:rFonts w:cs="Arial"/>
          <w:sz w:val="24"/>
          <w:szCs w:val="24"/>
        </w:rPr>
        <w:t>November</w:t>
      </w:r>
      <w:r w:rsidR="00DB0A60">
        <w:rPr>
          <w:rFonts w:cs="Arial"/>
          <w:sz w:val="24"/>
          <w:szCs w:val="24"/>
        </w:rPr>
        <w:t xml:space="preserve"> 20</w:t>
      </w:r>
      <w:r w:rsidR="004B1A33">
        <w:rPr>
          <w:rFonts w:cs="Arial"/>
          <w:sz w:val="24"/>
          <w:szCs w:val="24"/>
        </w:rPr>
        <w:t>23</w:t>
      </w:r>
    </w:p>
    <w:sectPr w:rsidR="00105A39" w:rsidRPr="00AF654E" w:rsidSect="00D93DFD">
      <w:footerReference w:type="default" r:id="rId13"/>
      <w:pgSz w:w="11906" w:h="16838" w:code="9"/>
      <w:pgMar w:top="720" w:right="566" w:bottom="720" w:left="720" w:header="56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1BC5" w14:textId="77777777" w:rsidR="0065579E" w:rsidRDefault="0065579E" w:rsidP="00572EAE">
      <w:pPr>
        <w:spacing w:after="0"/>
      </w:pPr>
      <w:r>
        <w:separator/>
      </w:r>
    </w:p>
  </w:endnote>
  <w:endnote w:type="continuationSeparator" w:id="0">
    <w:p w14:paraId="53131BC6" w14:textId="77777777" w:rsidR="0065579E" w:rsidRDefault="0065579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84872"/>
      <w:docPartObj>
        <w:docPartGallery w:val="Page Numbers (Bottom of Page)"/>
        <w:docPartUnique/>
      </w:docPartObj>
    </w:sdtPr>
    <w:sdtEndPr>
      <w:rPr>
        <w:noProof/>
      </w:rPr>
    </w:sdtEndPr>
    <w:sdtContent>
      <w:p w14:paraId="53131BC7" w14:textId="77777777" w:rsidR="00D93DFD" w:rsidRDefault="00D93D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131BC8" w14:textId="77777777" w:rsidR="0065579E" w:rsidRPr="00BE1447" w:rsidRDefault="0065579E" w:rsidP="00BE1447">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31BC3" w14:textId="77777777" w:rsidR="0065579E" w:rsidRDefault="0065579E" w:rsidP="00572EAE">
      <w:pPr>
        <w:spacing w:after="0"/>
      </w:pPr>
      <w:r>
        <w:separator/>
      </w:r>
    </w:p>
  </w:footnote>
  <w:footnote w:type="continuationSeparator" w:id="0">
    <w:p w14:paraId="53131BC4" w14:textId="77777777" w:rsidR="0065579E" w:rsidRDefault="0065579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0F5"/>
    <w:multiLevelType w:val="hybridMultilevel"/>
    <w:tmpl w:val="F8B62AEC"/>
    <w:lvl w:ilvl="0" w:tplc="24C05B84">
      <w:start w:val="1"/>
      <w:numFmt w:val="bullet"/>
      <w:lvlText w:val=""/>
      <w:lvlJc w:val="left"/>
      <w:pPr>
        <w:ind w:left="720" w:hanging="360"/>
      </w:pPr>
      <w:rPr>
        <w:rFonts w:ascii="Symbol" w:hAnsi="Symbol" w:hint="default"/>
        <w:color w:val="003399"/>
      </w:rPr>
    </w:lvl>
    <w:lvl w:ilvl="1" w:tplc="3890402C">
      <w:start w:val="1"/>
      <w:numFmt w:val="bullet"/>
      <w:lvlText w:val=""/>
      <w:lvlJc w:val="left"/>
      <w:pPr>
        <w:ind w:left="1440" w:hanging="360"/>
      </w:pPr>
      <w:rPr>
        <w:rFonts w:ascii="Symbol" w:hAnsi="Symbol" w:hint="default"/>
        <w:color w:val="00339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40C8F"/>
    <w:multiLevelType w:val="hybridMultilevel"/>
    <w:tmpl w:val="D046A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D3CF7"/>
    <w:multiLevelType w:val="hybridMultilevel"/>
    <w:tmpl w:val="FE861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973DA"/>
    <w:multiLevelType w:val="hybridMultilevel"/>
    <w:tmpl w:val="9126F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F515EF"/>
    <w:multiLevelType w:val="hybridMultilevel"/>
    <w:tmpl w:val="395CDC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F0FED"/>
    <w:multiLevelType w:val="hybridMultilevel"/>
    <w:tmpl w:val="396A1686"/>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437BC"/>
    <w:multiLevelType w:val="hybridMultilevel"/>
    <w:tmpl w:val="C22C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94D6A"/>
    <w:multiLevelType w:val="hybridMultilevel"/>
    <w:tmpl w:val="3674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76A6A"/>
    <w:multiLevelType w:val="hybridMultilevel"/>
    <w:tmpl w:val="571C22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E7FCD"/>
    <w:multiLevelType w:val="hybridMultilevel"/>
    <w:tmpl w:val="753C08B0"/>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667EA"/>
    <w:multiLevelType w:val="hybridMultilevel"/>
    <w:tmpl w:val="ADAE6E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D68C5"/>
    <w:multiLevelType w:val="hybridMultilevel"/>
    <w:tmpl w:val="4ACCD2E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90FDF"/>
    <w:multiLevelType w:val="hybridMultilevel"/>
    <w:tmpl w:val="1E0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12CCF"/>
    <w:multiLevelType w:val="hybridMultilevel"/>
    <w:tmpl w:val="57E4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D68E2"/>
    <w:multiLevelType w:val="hybridMultilevel"/>
    <w:tmpl w:val="02888B32"/>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E58A7"/>
    <w:multiLevelType w:val="hybridMultilevel"/>
    <w:tmpl w:val="E1A0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844B58"/>
    <w:multiLevelType w:val="hybridMultilevel"/>
    <w:tmpl w:val="5C4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A3088"/>
    <w:multiLevelType w:val="hybridMultilevel"/>
    <w:tmpl w:val="C94046AA"/>
    <w:lvl w:ilvl="0" w:tplc="09125FD0">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94E74"/>
    <w:multiLevelType w:val="hybridMultilevel"/>
    <w:tmpl w:val="D416DB68"/>
    <w:lvl w:ilvl="0" w:tplc="24C05B84">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95998"/>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F857BB"/>
    <w:multiLevelType w:val="hybridMultilevel"/>
    <w:tmpl w:val="CCBC0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20699"/>
    <w:multiLevelType w:val="hybridMultilevel"/>
    <w:tmpl w:val="75723962"/>
    <w:lvl w:ilvl="0" w:tplc="24C05B84">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D7311"/>
    <w:multiLevelType w:val="hybridMultilevel"/>
    <w:tmpl w:val="51907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A36F8"/>
    <w:multiLevelType w:val="hybridMultilevel"/>
    <w:tmpl w:val="29E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81F01"/>
    <w:multiLevelType w:val="hybridMultilevel"/>
    <w:tmpl w:val="942A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353EE6"/>
    <w:multiLevelType w:val="hybridMultilevel"/>
    <w:tmpl w:val="474A4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210429"/>
    <w:multiLevelType w:val="hybridMultilevel"/>
    <w:tmpl w:val="7ED8C136"/>
    <w:lvl w:ilvl="0" w:tplc="24C05B84">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1"/>
  </w:num>
  <w:num w:numId="4">
    <w:abstractNumId w:val="19"/>
  </w:num>
  <w:num w:numId="5">
    <w:abstractNumId w:val="17"/>
  </w:num>
  <w:num w:numId="6">
    <w:abstractNumId w:val="26"/>
  </w:num>
  <w:num w:numId="7">
    <w:abstractNumId w:val="4"/>
  </w:num>
  <w:num w:numId="8">
    <w:abstractNumId w:val="0"/>
  </w:num>
  <w:num w:numId="9">
    <w:abstractNumId w:val="9"/>
  </w:num>
  <w:num w:numId="10">
    <w:abstractNumId w:val="25"/>
  </w:num>
  <w:num w:numId="11">
    <w:abstractNumId w:val="1"/>
  </w:num>
  <w:num w:numId="12">
    <w:abstractNumId w:val="14"/>
  </w:num>
  <w:num w:numId="13">
    <w:abstractNumId w:val="18"/>
  </w:num>
  <w:num w:numId="14">
    <w:abstractNumId w:val="8"/>
  </w:num>
  <w:num w:numId="15">
    <w:abstractNumId w:val="5"/>
  </w:num>
  <w:num w:numId="16">
    <w:abstractNumId w:val="3"/>
  </w:num>
  <w:num w:numId="17">
    <w:abstractNumId w:val="10"/>
  </w:num>
  <w:num w:numId="18">
    <w:abstractNumId w:val="2"/>
  </w:num>
  <w:num w:numId="19">
    <w:abstractNumId w:val="22"/>
  </w:num>
  <w:num w:numId="20">
    <w:abstractNumId w:val="20"/>
  </w:num>
  <w:num w:numId="21">
    <w:abstractNumId w:val="23"/>
  </w:num>
  <w:num w:numId="22">
    <w:abstractNumId w:val="7"/>
  </w:num>
  <w:num w:numId="23">
    <w:abstractNumId w:val="13"/>
  </w:num>
  <w:num w:numId="24">
    <w:abstractNumId w:val="16"/>
  </w:num>
  <w:num w:numId="25">
    <w:abstractNumId w:val="6"/>
  </w:num>
  <w:num w:numId="26">
    <w:abstractNumId w:val="24"/>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4DD7"/>
    <w:rsid w:val="0000742A"/>
    <w:rsid w:val="00012A1D"/>
    <w:rsid w:val="00014FC1"/>
    <w:rsid w:val="00017704"/>
    <w:rsid w:val="000201A0"/>
    <w:rsid w:val="00021ACB"/>
    <w:rsid w:val="000247C2"/>
    <w:rsid w:val="000265A8"/>
    <w:rsid w:val="000275AC"/>
    <w:rsid w:val="00031EDC"/>
    <w:rsid w:val="000409C9"/>
    <w:rsid w:val="00044888"/>
    <w:rsid w:val="00047D77"/>
    <w:rsid w:val="000509F3"/>
    <w:rsid w:val="00051FDB"/>
    <w:rsid w:val="0005591C"/>
    <w:rsid w:val="0005650A"/>
    <w:rsid w:val="00064F02"/>
    <w:rsid w:val="000654F9"/>
    <w:rsid w:val="000709D9"/>
    <w:rsid w:val="00074A36"/>
    <w:rsid w:val="00080AD1"/>
    <w:rsid w:val="000865F0"/>
    <w:rsid w:val="00087303"/>
    <w:rsid w:val="000875A7"/>
    <w:rsid w:val="0009328B"/>
    <w:rsid w:val="000A6652"/>
    <w:rsid w:val="000B29C9"/>
    <w:rsid w:val="000C118C"/>
    <w:rsid w:val="000D1C29"/>
    <w:rsid w:val="000E27A5"/>
    <w:rsid w:val="000E3BEE"/>
    <w:rsid w:val="000E7146"/>
    <w:rsid w:val="00100BEF"/>
    <w:rsid w:val="00102D9F"/>
    <w:rsid w:val="0010416C"/>
    <w:rsid w:val="00105A39"/>
    <w:rsid w:val="00105BF2"/>
    <w:rsid w:val="00107872"/>
    <w:rsid w:val="00112F2A"/>
    <w:rsid w:val="00115458"/>
    <w:rsid w:val="0012483F"/>
    <w:rsid w:val="001308B6"/>
    <w:rsid w:val="00131DD2"/>
    <w:rsid w:val="001345C8"/>
    <w:rsid w:val="00142BCC"/>
    <w:rsid w:val="0017460C"/>
    <w:rsid w:val="0017477E"/>
    <w:rsid w:val="00177D3E"/>
    <w:rsid w:val="00183428"/>
    <w:rsid w:val="00192992"/>
    <w:rsid w:val="00192C81"/>
    <w:rsid w:val="00196924"/>
    <w:rsid w:val="001973EE"/>
    <w:rsid w:val="001A47CE"/>
    <w:rsid w:val="001B0600"/>
    <w:rsid w:val="001B3C49"/>
    <w:rsid w:val="001B3F57"/>
    <w:rsid w:val="001B635E"/>
    <w:rsid w:val="001C12A2"/>
    <w:rsid w:val="001D3B5E"/>
    <w:rsid w:val="001D77E2"/>
    <w:rsid w:val="0021083F"/>
    <w:rsid w:val="00214318"/>
    <w:rsid w:val="00214CB1"/>
    <w:rsid w:val="002161E9"/>
    <w:rsid w:val="0023628E"/>
    <w:rsid w:val="002378F9"/>
    <w:rsid w:val="002416DB"/>
    <w:rsid w:val="00250816"/>
    <w:rsid w:val="00252463"/>
    <w:rsid w:val="00256BAE"/>
    <w:rsid w:val="00273E40"/>
    <w:rsid w:val="00283445"/>
    <w:rsid w:val="002837F1"/>
    <w:rsid w:val="002914A4"/>
    <w:rsid w:val="002923DF"/>
    <w:rsid w:val="00297C0F"/>
    <w:rsid w:val="002A1C13"/>
    <w:rsid w:val="002A785C"/>
    <w:rsid w:val="002B169B"/>
    <w:rsid w:val="002B2816"/>
    <w:rsid w:val="002B5BE7"/>
    <w:rsid w:val="002B5C08"/>
    <w:rsid w:val="002C5397"/>
    <w:rsid w:val="002C7334"/>
    <w:rsid w:val="002D6BE1"/>
    <w:rsid w:val="002E17BE"/>
    <w:rsid w:val="002E233C"/>
    <w:rsid w:val="002E61A2"/>
    <w:rsid w:val="002F26D1"/>
    <w:rsid w:val="0032363C"/>
    <w:rsid w:val="003243FE"/>
    <w:rsid w:val="00331254"/>
    <w:rsid w:val="00331564"/>
    <w:rsid w:val="00337BC6"/>
    <w:rsid w:val="00343A24"/>
    <w:rsid w:val="00345C58"/>
    <w:rsid w:val="003471BA"/>
    <w:rsid w:val="00347998"/>
    <w:rsid w:val="0035087E"/>
    <w:rsid w:val="00354F5C"/>
    <w:rsid w:val="00355B6B"/>
    <w:rsid w:val="00356A3E"/>
    <w:rsid w:val="00361088"/>
    <w:rsid w:val="00361851"/>
    <w:rsid w:val="00375CE7"/>
    <w:rsid w:val="00381559"/>
    <w:rsid w:val="00381DF7"/>
    <w:rsid w:val="003867A5"/>
    <w:rsid w:val="00391C99"/>
    <w:rsid w:val="00394EB0"/>
    <w:rsid w:val="003A413B"/>
    <w:rsid w:val="003A55AC"/>
    <w:rsid w:val="003A68F6"/>
    <w:rsid w:val="003B4962"/>
    <w:rsid w:val="003B4F45"/>
    <w:rsid w:val="003B5D37"/>
    <w:rsid w:val="003C1E94"/>
    <w:rsid w:val="003D78DD"/>
    <w:rsid w:val="003E1B12"/>
    <w:rsid w:val="003E5BF3"/>
    <w:rsid w:val="003E6C18"/>
    <w:rsid w:val="003F08A6"/>
    <w:rsid w:val="003F66FE"/>
    <w:rsid w:val="004172F8"/>
    <w:rsid w:val="0042211B"/>
    <w:rsid w:val="00430626"/>
    <w:rsid w:val="004321D6"/>
    <w:rsid w:val="00432C92"/>
    <w:rsid w:val="00434C60"/>
    <w:rsid w:val="004374FD"/>
    <w:rsid w:val="00444C82"/>
    <w:rsid w:val="0045394B"/>
    <w:rsid w:val="00453A8A"/>
    <w:rsid w:val="00454711"/>
    <w:rsid w:val="00456C91"/>
    <w:rsid w:val="0047130F"/>
    <w:rsid w:val="00473D52"/>
    <w:rsid w:val="0049338D"/>
    <w:rsid w:val="00495501"/>
    <w:rsid w:val="004A2E20"/>
    <w:rsid w:val="004A4C84"/>
    <w:rsid w:val="004B1115"/>
    <w:rsid w:val="004B1A33"/>
    <w:rsid w:val="004B4DA2"/>
    <w:rsid w:val="004C3462"/>
    <w:rsid w:val="004D602B"/>
    <w:rsid w:val="004D7615"/>
    <w:rsid w:val="004E136D"/>
    <w:rsid w:val="004F2B1A"/>
    <w:rsid w:val="004F4219"/>
    <w:rsid w:val="004F5BDE"/>
    <w:rsid w:val="004F69EF"/>
    <w:rsid w:val="00500492"/>
    <w:rsid w:val="00501F32"/>
    <w:rsid w:val="005020B4"/>
    <w:rsid w:val="00505172"/>
    <w:rsid w:val="00506548"/>
    <w:rsid w:val="005076CF"/>
    <w:rsid w:val="005139CA"/>
    <w:rsid w:val="005154E3"/>
    <w:rsid w:val="00516BE3"/>
    <w:rsid w:val="00542424"/>
    <w:rsid w:val="00543D1B"/>
    <w:rsid w:val="0055163A"/>
    <w:rsid w:val="00556982"/>
    <w:rsid w:val="00572EAE"/>
    <w:rsid w:val="00582AFE"/>
    <w:rsid w:val="00582D3B"/>
    <w:rsid w:val="00593102"/>
    <w:rsid w:val="00593745"/>
    <w:rsid w:val="00595C4E"/>
    <w:rsid w:val="005A05DA"/>
    <w:rsid w:val="005A1F33"/>
    <w:rsid w:val="005B411E"/>
    <w:rsid w:val="005B5E26"/>
    <w:rsid w:val="005C6174"/>
    <w:rsid w:val="005D100D"/>
    <w:rsid w:val="005D59B7"/>
    <w:rsid w:val="005D5F4E"/>
    <w:rsid w:val="005E533D"/>
    <w:rsid w:val="005F053F"/>
    <w:rsid w:val="0060259F"/>
    <w:rsid w:val="0060571B"/>
    <w:rsid w:val="00607DB3"/>
    <w:rsid w:val="006102D5"/>
    <w:rsid w:val="00610C2A"/>
    <w:rsid w:val="00611B9A"/>
    <w:rsid w:val="00625652"/>
    <w:rsid w:val="00633272"/>
    <w:rsid w:val="0063364B"/>
    <w:rsid w:val="0063471E"/>
    <w:rsid w:val="00634F5D"/>
    <w:rsid w:val="00640147"/>
    <w:rsid w:val="006427D8"/>
    <w:rsid w:val="0064770E"/>
    <w:rsid w:val="00654BCB"/>
    <w:rsid w:val="0065579E"/>
    <w:rsid w:val="00675E88"/>
    <w:rsid w:val="00680AD4"/>
    <w:rsid w:val="00682C3D"/>
    <w:rsid w:val="00684810"/>
    <w:rsid w:val="0068481A"/>
    <w:rsid w:val="00693559"/>
    <w:rsid w:val="00694417"/>
    <w:rsid w:val="006968D9"/>
    <w:rsid w:val="006A3D22"/>
    <w:rsid w:val="006B0B3F"/>
    <w:rsid w:val="006C48DE"/>
    <w:rsid w:val="006D281C"/>
    <w:rsid w:val="006D562D"/>
    <w:rsid w:val="006D78ED"/>
    <w:rsid w:val="006E48DE"/>
    <w:rsid w:val="006F6A41"/>
    <w:rsid w:val="007009B9"/>
    <w:rsid w:val="00701CBE"/>
    <w:rsid w:val="00721AE5"/>
    <w:rsid w:val="0072426A"/>
    <w:rsid w:val="0073293D"/>
    <w:rsid w:val="007376B2"/>
    <w:rsid w:val="00740A1A"/>
    <w:rsid w:val="00740F4E"/>
    <w:rsid w:val="00742511"/>
    <w:rsid w:val="00742656"/>
    <w:rsid w:val="00744462"/>
    <w:rsid w:val="007460E4"/>
    <w:rsid w:val="007469CC"/>
    <w:rsid w:val="007601EE"/>
    <w:rsid w:val="00761A14"/>
    <w:rsid w:val="007628E6"/>
    <w:rsid w:val="00764A86"/>
    <w:rsid w:val="007672D7"/>
    <w:rsid w:val="00767A91"/>
    <w:rsid w:val="007824AD"/>
    <w:rsid w:val="00783050"/>
    <w:rsid w:val="0079528C"/>
    <w:rsid w:val="007976BE"/>
    <w:rsid w:val="007A4032"/>
    <w:rsid w:val="007A6098"/>
    <w:rsid w:val="007A64E4"/>
    <w:rsid w:val="007B7176"/>
    <w:rsid w:val="007C2873"/>
    <w:rsid w:val="007C50C2"/>
    <w:rsid w:val="007C6EFE"/>
    <w:rsid w:val="007D5FE6"/>
    <w:rsid w:val="007E57A3"/>
    <w:rsid w:val="007F0F3B"/>
    <w:rsid w:val="007F2720"/>
    <w:rsid w:val="007F54A9"/>
    <w:rsid w:val="0080101D"/>
    <w:rsid w:val="00802AFC"/>
    <w:rsid w:val="0080429F"/>
    <w:rsid w:val="00816759"/>
    <w:rsid w:val="00821D2B"/>
    <w:rsid w:val="00825CE7"/>
    <w:rsid w:val="008309AE"/>
    <w:rsid w:val="00832A57"/>
    <w:rsid w:val="00834274"/>
    <w:rsid w:val="00835836"/>
    <w:rsid w:val="008379D7"/>
    <w:rsid w:val="008478AB"/>
    <w:rsid w:val="00851803"/>
    <w:rsid w:val="008621C8"/>
    <w:rsid w:val="00870927"/>
    <w:rsid w:val="00871068"/>
    <w:rsid w:val="00872191"/>
    <w:rsid w:val="00876C7D"/>
    <w:rsid w:val="00886454"/>
    <w:rsid w:val="00887368"/>
    <w:rsid w:val="008904DF"/>
    <w:rsid w:val="00895981"/>
    <w:rsid w:val="008A0E2E"/>
    <w:rsid w:val="008A39CF"/>
    <w:rsid w:val="008A53B9"/>
    <w:rsid w:val="008B31E9"/>
    <w:rsid w:val="008B718E"/>
    <w:rsid w:val="008C002B"/>
    <w:rsid w:val="008C149D"/>
    <w:rsid w:val="008C427C"/>
    <w:rsid w:val="008D5903"/>
    <w:rsid w:val="008D6F0A"/>
    <w:rsid w:val="008E506D"/>
    <w:rsid w:val="008F5767"/>
    <w:rsid w:val="0090679C"/>
    <w:rsid w:val="00912735"/>
    <w:rsid w:val="0091365A"/>
    <w:rsid w:val="00920615"/>
    <w:rsid w:val="009235DF"/>
    <w:rsid w:val="009344CA"/>
    <w:rsid w:val="009372CC"/>
    <w:rsid w:val="00937C37"/>
    <w:rsid w:val="009405D5"/>
    <w:rsid w:val="00941B6F"/>
    <w:rsid w:val="00945A6A"/>
    <w:rsid w:val="009532B8"/>
    <w:rsid w:val="009576A1"/>
    <w:rsid w:val="00960671"/>
    <w:rsid w:val="0096107E"/>
    <w:rsid w:val="00961EA6"/>
    <w:rsid w:val="009645A4"/>
    <w:rsid w:val="00972787"/>
    <w:rsid w:val="009739C1"/>
    <w:rsid w:val="00974A85"/>
    <w:rsid w:val="009835D2"/>
    <w:rsid w:val="009850BD"/>
    <w:rsid w:val="00986277"/>
    <w:rsid w:val="009959DE"/>
    <w:rsid w:val="009A3616"/>
    <w:rsid w:val="009A4270"/>
    <w:rsid w:val="009B0929"/>
    <w:rsid w:val="009B5963"/>
    <w:rsid w:val="009C7245"/>
    <w:rsid w:val="009C7C8D"/>
    <w:rsid w:val="009D77E1"/>
    <w:rsid w:val="009F0C0D"/>
    <w:rsid w:val="009F17AE"/>
    <w:rsid w:val="009F3E7A"/>
    <w:rsid w:val="009F5781"/>
    <w:rsid w:val="009F605A"/>
    <w:rsid w:val="00A045AE"/>
    <w:rsid w:val="00A11D98"/>
    <w:rsid w:val="00A159A6"/>
    <w:rsid w:val="00A200BD"/>
    <w:rsid w:val="00A35C57"/>
    <w:rsid w:val="00A40743"/>
    <w:rsid w:val="00A43A7E"/>
    <w:rsid w:val="00A44180"/>
    <w:rsid w:val="00A4455C"/>
    <w:rsid w:val="00A45FED"/>
    <w:rsid w:val="00A5332D"/>
    <w:rsid w:val="00A614F0"/>
    <w:rsid w:val="00A679FD"/>
    <w:rsid w:val="00A80D46"/>
    <w:rsid w:val="00A82497"/>
    <w:rsid w:val="00A848AE"/>
    <w:rsid w:val="00A92FC4"/>
    <w:rsid w:val="00AA2A77"/>
    <w:rsid w:val="00AA7E63"/>
    <w:rsid w:val="00AB09E9"/>
    <w:rsid w:val="00AC7DE7"/>
    <w:rsid w:val="00AD6585"/>
    <w:rsid w:val="00AE072B"/>
    <w:rsid w:val="00AE0847"/>
    <w:rsid w:val="00AE4B04"/>
    <w:rsid w:val="00AE5CDB"/>
    <w:rsid w:val="00AF3E77"/>
    <w:rsid w:val="00AF654E"/>
    <w:rsid w:val="00B0304B"/>
    <w:rsid w:val="00B05787"/>
    <w:rsid w:val="00B16297"/>
    <w:rsid w:val="00B23747"/>
    <w:rsid w:val="00B3289C"/>
    <w:rsid w:val="00B42A04"/>
    <w:rsid w:val="00B519F1"/>
    <w:rsid w:val="00B56240"/>
    <w:rsid w:val="00B57CB5"/>
    <w:rsid w:val="00B61DC9"/>
    <w:rsid w:val="00B674D3"/>
    <w:rsid w:val="00B75B66"/>
    <w:rsid w:val="00B76937"/>
    <w:rsid w:val="00B86DC5"/>
    <w:rsid w:val="00B97D2A"/>
    <w:rsid w:val="00BA25D3"/>
    <w:rsid w:val="00BA39A7"/>
    <w:rsid w:val="00BB17C6"/>
    <w:rsid w:val="00BB5D14"/>
    <w:rsid w:val="00BB5D87"/>
    <w:rsid w:val="00BC1F2D"/>
    <w:rsid w:val="00BC2365"/>
    <w:rsid w:val="00BC7DFF"/>
    <w:rsid w:val="00BD2E5E"/>
    <w:rsid w:val="00BD3B0D"/>
    <w:rsid w:val="00BE1447"/>
    <w:rsid w:val="00BE1AA9"/>
    <w:rsid w:val="00BE3DC7"/>
    <w:rsid w:val="00BE46EC"/>
    <w:rsid w:val="00BF770C"/>
    <w:rsid w:val="00C03944"/>
    <w:rsid w:val="00C040D8"/>
    <w:rsid w:val="00C04C77"/>
    <w:rsid w:val="00C1187D"/>
    <w:rsid w:val="00C1549A"/>
    <w:rsid w:val="00C1752A"/>
    <w:rsid w:val="00C2050C"/>
    <w:rsid w:val="00C31FBE"/>
    <w:rsid w:val="00C45ED1"/>
    <w:rsid w:val="00C50824"/>
    <w:rsid w:val="00C5105D"/>
    <w:rsid w:val="00C62C00"/>
    <w:rsid w:val="00C75192"/>
    <w:rsid w:val="00C76227"/>
    <w:rsid w:val="00C818C7"/>
    <w:rsid w:val="00C8290A"/>
    <w:rsid w:val="00C87BA4"/>
    <w:rsid w:val="00C92866"/>
    <w:rsid w:val="00C94BC4"/>
    <w:rsid w:val="00CD2A41"/>
    <w:rsid w:val="00CD5EAA"/>
    <w:rsid w:val="00CE5DFF"/>
    <w:rsid w:val="00CE6EDA"/>
    <w:rsid w:val="00CF1E3F"/>
    <w:rsid w:val="00CF3084"/>
    <w:rsid w:val="00CF3ABE"/>
    <w:rsid w:val="00CF4039"/>
    <w:rsid w:val="00CF5B27"/>
    <w:rsid w:val="00CF664F"/>
    <w:rsid w:val="00CF6EA6"/>
    <w:rsid w:val="00D004DA"/>
    <w:rsid w:val="00D03C48"/>
    <w:rsid w:val="00D10D99"/>
    <w:rsid w:val="00D13584"/>
    <w:rsid w:val="00D15D3A"/>
    <w:rsid w:val="00D25080"/>
    <w:rsid w:val="00D278AC"/>
    <w:rsid w:val="00D34B2E"/>
    <w:rsid w:val="00D361ED"/>
    <w:rsid w:val="00D42D46"/>
    <w:rsid w:val="00D43251"/>
    <w:rsid w:val="00D45D83"/>
    <w:rsid w:val="00D46078"/>
    <w:rsid w:val="00D62B87"/>
    <w:rsid w:val="00D663E0"/>
    <w:rsid w:val="00D72CD6"/>
    <w:rsid w:val="00D761BB"/>
    <w:rsid w:val="00D804C5"/>
    <w:rsid w:val="00D86621"/>
    <w:rsid w:val="00D86D70"/>
    <w:rsid w:val="00D87938"/>
    <w:rsid w:val="00D92398"/>
    <w:rsid w:val="00D93DFD"/>
    <w:rsid w:val="00D974D3"/>
    <w:rsid w:val="00DB0A60"/>
    <w:rsid w:val="00DB3C72"/>
    <w:rsid w:val="00DC2057"/>
    <w:rsid w:val="00DC26DC"/>
    <w:rsid w:val="00DD5196"/>
    <w:rsid w:val="00DE35D5"/>
    <w:rsid w:val="00DE383B"/>
    <w:rsid w:val="00DE4E3F"/>
    <w:rsid w:val="00E0547F"/>
    <w:rsid w:val="00E11746"/>
    <w:rsid w:val="00E12AE9"/>
    <w:rsid w:val="00E1788A"/>
    <w:rsid w:val="00E2039D"/>
    <w:rsid w:val="00E27453"/>
    <w:rsid w:val="00E348CE"/>
    <w:rsid w:val="00E3551D"/>
    <w:rsid w:val="00E36298"/>
    <w:rsid w:val="00E37FE2"/>
    <w:rsid w:val="00E45787"/>
    <w:rsid w:val="00E4768A"/>
    <w:rsid w:val="00E506C1"/>
    <w:rsid w:val="00E5549E"/>
    <w:rsid w:val="00E65AC7"/>
    <w:rsid w:val="00E705D0"/>
    <w:rsid w:val="00E7358D"/>
    <w:rsid w:val="00E73719"/>
    <w:rsid w:val="00E74270"/>
    <w:rsid w:val="00E77F5A"/>
    <w:rsid w:val="00E863AB"/>
    <w:rsid w:val="00E959C9"/>
    <w:rsid w:val="00E97855"/>
    <w:rsid w:val="00E97BBD"/>
    <w:rsid w:val="00EA71E3"/>
    <w:rsid w:val="00EB0DE1"/>
    <w:rsid w:val="00EB66BA"/>
    <w:rsid w:val="00EC4A87"/>
    <w:rsid w:val="00EC64D4"/>
    <w:rsid w:val="00EC6A2A"/>
    <w:rsid w:val="00ED0856"/>
    <w:rsid w:val="00ED4B55"/>
    <w:rsid w:val="00EE6700"/>
    <w:rsid w:val="00EE7787"/>
    <w:rsid w:val="00EF0C58"/>
    <w:rsid w:val="00EF216B"/>
    <w:rsid w:val="00F05A8D"/>
    <w:rsid w:val="00F14733"/>
    <w:rsid w:val="00F15294"/>
    <w:rsid w:val="00F2244C"/>
    <w:rsid w:val="00F22E3A"/>
    <w:rsid w:val="00F2662B"/>
    <w:rsid w:val="00F267F8"/>
    <w:rsid w:val="00F26BE1"/>
    <w:rsid w:val="00F2716E"/>
    <w:rsid w:val="00F32684"/>
    <w:rsid w:val="00F33935"/>
    <w:rsid w:val="00F34D2E"/>
    <w:rsid w:val="00F41CAD"/>
    <w:rsid w:val="00F53004"/>
    <w:rsid w:val="00F55347"/>
    <w:rsid w:val="00F614AD"/>
    <w:rsid w:val="00F715C8"/>
    <w:rsid w:val="00F75E16"/>
    <w:rsid w:val="00F838AA"/>
    <w:rsid w:val="00F8638C"/>
    <w:rsid w:val="00F907DC"/>
    <w:rsid w:val="00FA04F7"/>
    <w:rsid w:val="00FA2EDC"/>
    <w:rsid w:val="00FA597D"/>
    <w:rsid w:val="00FA6EED"/>
    <w:rsid w:val="00FC43D9"/>
    <w:rsid w:val="00FD31F2"/>
    <w:rsid w:val="00FD39A4"/>
    <w:rsid w:val="00FE678D"/>
    <w:rsid w:val="00FF1AD2"/>
    <w:rsid w:val="00FF35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131B1E"/>
  <w15:docId w15:val="{4FCF8224-EC9D-4498-8BAE-2A3F371A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870927"/>
    <w:pPr>
      <w:tabs>
        <w:tab w:val="left" w:pos="880"/>
        <w:tab w:val="right" w:leader="dot" w:pos="10610"/>
      </w:tabs>
      <w:spacing w:after="100"/>
      <w:ind w:left="440"/>
      <w:jc w:val="both"/>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131DD2"/>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131DD2"/>
    <w:rPr>
      <w:rFonts w:ascii="Arial" w:eastAsia="Times New Roman" w:hAnsi="Arial" w:cs="Arial"/>
      <w:szCs w:val="28"/>
    </w:rPr>
  </w:style>
  <w:style w:type="paragraph" w:styleId="BodyText">
    <w:name w:val="Body Text"/>
    <w:basedOn w:val="Normal"/>
    <w:link w:val="BodyTextChar"/>
    <w:uiPriority w:val="99"/>
    <w:unhideWhenUsed/>
    <w:rsid w:val="00EB66BA"/>
    <w:pPr>
      <w:spacing w:after="120"/>
    </w:pPr>
  </w:style>
  <w:style w:type="character" w:customStyle="1" w:styleId="BodyTextChar">
    <w:name w:val="Body Text Char"/>
    <w:basedOn w:val="DefaultParagraphFont"/>
    <w:link w:val="BodyText"/>
    <w:uiPriority w:val="99"/>
    <w:rsid w:val="00EB66B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2022/23</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7850AFFEC4F4DB8268AE7B00CD9C7" ma:contentTypeVersion="13" ma:contentTypeDescription="Create a new document." ma:contentTypeScope="" ma:versionID="794254a82f1618cd1a7fbede128d052e">
  <xsd:schema xmlns:xsd="http://www.w3.org/2001/XMLSchema" xmlns:xs="http://www.w3.org/2001/XMLSchema" xmlns:p="http://schemas.microsoft.com/office/2006/metadata/properties" xmlns:ns3="f8d5909d-cb42-40fc-9d7c-717f87af1c83" xmlns:ns4="bd4b75ec-e3cb-4dc8-8a1f-6a47918be525" targetNamespace="http://schemas.microsoft.com/office/2006/metadata/properties" ma:root="true" ma:fieldsID="4f970ab20b1ba86c21838ea3fd65ac93" ns3:_="" ns4:_="">
    <xsd:import namespace="f8d5909d-cb42-40fc-9d7c-717f87af1c83"/>
    <xsd:import namespace="bd4b75ec-e3cb-4dc8-8a1f-6a47918be5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909d-cb42-40fc-9d7c-717f87af1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4b75ec-e3cb-4dc8-8a1f-6a47918be5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492CA-5F70-4037-AC50-1333BE0C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5909d-cb42-40fc-9d7c-717f87af1c83"/>
    <ds:schemaRef ds:uri="bd4b75ec-e3cb-4dc8-8a1f-6a47918be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1F062-7A5C-41AD-9405-A39249FA8A54}">
  <ds:schemaRefs>
    <ds:schemaRef ds:uri="http://schemas.microsoft.com/sharepoint/v3/contenttype/forms"/>
  </ds:schemaRefs>
</ds:datastoreItem>
</file>

<file path=customXml/itemProps4.xml><?xml version="1.0" encoding="utf-8"?>
<ds:datastoreItem xmlns:ds="http://schemas.openxmlformats.org/officeDocument/2006/customXml" ds:itemID="{5CC6AE03-5ACF-416F-8666-1F0BE2C9D0FC}">
  <ds:schemaRefs>
    <ds:schemaRef ds:uri="http://purl.org/dc/elements/1.1/"/>
    <ds:schemaRef ds:uri="http://www.w3.org/XML/1998/namespace"/>
    <ds:schemaRef ds:uri="http://purl.org/dc/terms/"/>
    <ds:schemaRef ds:uri="http://purl.org/dc/dcmitype/"/>
    <ds:schemaRef ds:uri="http://schemas.microsoft.com/office/2006/documentManagement/types"/>
    <ds:schemaRef ds:uri="f8d5909d-cb42-40fc-9d7c-717f87af1c83"/>
    <ds:schemaRef ds:uri="http://schemas.microsoft.com/office/2006/metadata/properties"/>
    <ds:schemaRef ds:uri="http://schemas.microsoft.com/office/infopath/2007/PartnerControls"/>
    <ds:schemaRef ds:uri="http://schemas.openxmlformats.org/package/2006/metadata/core-properties"/>
    <ds:schemaRef ds:uri="bd4b75ec-e3cb-4dc8-8a1f-6a47918be525"/>
  </ds:schemaRefs>
</ds:datastoreItem>
</file>

<file path=customXml/itemProps5.xml><?xml version="1.0" encoding="utf-8"?>
<ds:datastoreItem xmlns:ds="http://schemas.openxmlformats.org/officeDocument/2006/customXml" ds:itemID="{EDFD12F9-7F82-493A-9C5F-136DA504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Examinations contingency plan</vt:lpstr>
    </vt:vector>
  </TitlesOfParts>
  <Company>Institute of Education</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Examinations contingency plan</dc:title>
  <dc:subject>This policy is reviewed annually to ensure compliance with current regulations</dc:subject>
  <dc:creator>localuser</dc:creator>
  <cp:lastModifiedBy>Natalie Green</cp:lastModifiedBy>
  <cp:revision>2</cp:revision>
  <cp:lastPrinted>2019-11-14T09:24:00Z</cp:lastPrinted>
  <dcterms:created xsi:type="dcterms:W3CDTF">2022-11-23T14:38:00Z</dcterms:created>
  <dcterms:modified xsi:type="dcterms:W3CDTF">2022-11-23T14:38:00Z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0x010100ED07850AFFEC4F4DB8268AE7B00CD9C7</vt:lpwstr>
  </property>
</Properties>
</file>