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45" w:rsidRDefault="009D2E45" w:rsidP="009D2E45">
      <w:pPr>
        <w:jc w:val="center"/>
        <w:rPr>
          <w:rFonts w:ascii="Arial Narrow" w:hAnsi="Arial Narrow"/>
          <w:b/>
          <w:u w:val="single"/>
        </w:rPr>
      </w:pPr>
      <w:r w:rsidRPr="009D2E45">
        <w:rPr>
          <w:rFonts w:ascii="Arial Narrow" w:hAnsi="Arial Narrow"/>
          <w:b/>
          <w:u w:val="single"/>
        </w:rPr>
        <w:t>Heart rate values</w:t>
      </w:r>
    </w:p>
    <w:p w:rsidR="009D2E45" w:rsidRDefault="009D2E45" w:rsidP="009D2E45">
      <w:pPr>
        <w:rPr>
          <w:rFonts w:ascii="Arial Narrow" w:hAnsi="Arial Narrow"/>
          <w:b/>
          <w:u w:val="single"/>
        </w:rPr>
      </w:pPr>
      <w:r>
        <w:rPr>
          <w:rFonts w:ascii="Arial Narrow" w:hAnsi="Arial Narrow"/>
          <w:b/>
          <w:u w:val="single"/>
        </w:rPr>
        <w:t xml:space="preserve">Task 1 </w:t>
      </w:r>
    </w:p>
    <w:p w:rsidR="009D2E45" w:rsidRPr="009D2E45" w:rsidRDefault="009D2E45" w:rsidP="009D2E45">
      <w:pPr>
        <w:rPr>
          <w:rFonts w:ascii="Arial Narrow" w:hAnsi="Arial Narrow"/>
          <w:b/>
        </w:rPr>
      </w:pPr>
      <w:r>
        <w:rPr>
          <w:rFonts w:ascii="Arial Narrow" w:hAnsi="Arial Narrow"/>
          <w:b/>
        </w:rPr>
        <w:t xml:space="preserve">Complete the table below: </w:t>
      </w:r>
    </w:p>
    <w:tbl>
      <w:tblPr>
        <w:tblStyle w:val="TableGrid"/>
        <w:tblW w:w="9648" w:type="dxa"/>
        <w:tblLayout w:type="fixed"/>
        <w:tblLook w:val="01E0" w:firstRow="1" w:lastRow="1" w:firstColumn="1" w:lastColumn="1" w:noHBand="0" w:noVBand="0"/>
      </w:tblPr>
      <w:tblGrid>
        <w:gridCol w:w="2130"/>
        <w:gridCol w:w="3198"/>
        <w:gridCol w:w="2160"/>
        <w:gridCol w:w="2160"/>
      </w:tblGrid>
      <w:tr w:rsidR="009D2E45" w:rsidRPr="00435A63" w:rsidTr="00FC3EE5">
        <w:tc>
          <w:tcPr>
            <w:tcW w:w="2130" w:type="dxa"/>
          </w:tcPr>
          <w:p w:rsidR="009D2E45" w:rsidRPr="00435A63" w:rsidRDefault="009D2E45" w:rsidP="00FC3EE5">
            <w:pPr>
              <w:tabs>
                <w:tab w:val="center" w:pos="957"/>
                <w:tab w:val="right" w:pos="1914"/>
              </w:tabs>
              <w:rPr>
                <w:rFonts w:ascii="Arial Narrow" w:hAnsi="Arial Narrow"/>
                <w:b/>
              </w:rPr>
            </w:pPr>
            <w:r>
              <w:rPr>
                <w:rFonts w:ascii="Arial Narrow" w:hAnsi="Arial Narrow"/>
                <w:b/>
              </w:rPr>
              <w:tab/>
              <w:t xml:space="preserve">Value </w:t>
            </w:r>
          </w:p>
        </w:tc>
        <w:tc>
          <w:tcPr>
            <w:tcW w:w="3198" w:type="dxa"/>
          </w:tcPr>
          <w:p w:rsidR="009D2E45" w:rsidRPr="00435A63" w:rsidRDefault="009D2E45" w:rsidP="00FC3EE5">
            <w:pPr>
              <w:jc w:val="center"/>
              <w:rPr>
                <w:rFonts w:ascii="Arial Narrow" w:hAnsi="Arial Narrow"/>
                <w:b/>
              </w:rPr>
            </w:pPr>
            <w:r>
              <w:rPr>
                <w:rFonts w:ascii="Arial Narrow" w:hAnsi="Arial Narrow"/>
                <w:b/>
              </w:rPr>
              <w:t>Abbreviation and d</w:t>
            </w:r>
            <w:r w:rsidRPr="00435A63">
              <w:rPr>
                <w:rFonts w:ascii="Arial Narrow" w:hAnsi="Arial Narrow"/>
                <w:b/>
              </w:rPr>
              <w:t>efinition</w:t>
            </w:r>
          </w:p>
        </w:tc>
        <w:tc>
          <w:tcPr>
            <w:tcW w:w="2160" w:type="dxa"/>
          </w:tcPr>
          <w:p w:rsidR="009D2E45" w:rsidRPr="00435A63" w:rsidRDefault="009D2E45" w:rsidP="00FC3EE5">
            <w:pPr>
              <w:jc w:val="center"/>
              <w:rPr>
                <w:rFonts w:ascii="Arial Narrow" w:hAnsi="Arial Narrow"/>
                <w:b/>
              </w:rPr>
            </w:pPr>
            <w:r w:rsidRPr="00435A63">
              <w:rPr>
                <w:rFonts w:ascii="Arial Narrow" w:hAnsi="Arial Narrow"/>
                <w:b/>
              </w:rPr>
              <w:t>Approximate Resting Value</w:t>
            </w:r>
            <w:r>
              <w:rPr>
                <w:rFonts w:ascii="Arial Narrow" w:hAnsi="Arial Narrow"/>
                <w:b/>
              </w:rPr>
              <w:t xml:space="preserve"> (units)</w:t>
            </w:r>
          </w:p>
        </w:tc>
        <w:tc>
          <w:tcPr>
            <w:tcW w:w="2160" w:type="dxa"/>
          </w:tcPr>
          <w:p w:rsidR="009D2E45" w:rsidRPr="00435A63" w:rsidRDefault="009D2E45" w:rsidP="00FC3EE5">
            <w:pPr>
              <w:jc w:val="center"/>
              <w:rPr>
                <w:rFonts w:ascii="Arial Narrow" w:hAnsi="Arial Narrow"/>
                <w:b/>
              </w:rPr>
            </w:pPr>
            <w:r w:rsidRPr="00435A63">
              <w:rPr>
                <w:rFonts w:ascii="Arial Narrow" w:hAnsi="Arial Narrow"/>
                <w:b/>
              </w:rPr>
              <w:t>Approximate Exercise Value</w:t>
            </w:r>
            <w:r>
              <w:rPr>
                <w:rFonts w:ascii="Arial Narrow" w:hAnsi="Arial Narrow"/>
                <w:b/>
              </w:rPr>
              <w:t xml:space="preserve"> (units)</w:t>
            </w:r>
          </w:p>
        </w:tc>
      </w:tr>
      <w:tr w:rsidR="009D2E45" w:rsidTr="00FC3EE5">
        <w:tc>
          <w:tcPr>
            <w:tcW w:w="2130" w:type="dxa"/>
          </w:tcPr>
          <w:p w:rsidR="009D2E45" w:rsidRPr="009D2E45" w:rsidRDefault="009D2E45" w:rsidP="00FC3EE5">
            <w:pPr>
              <w:rPr>
                <w:rFonts w:ascii="Arial Narrow" w:hAnsi="Arial Narrow"/>
                <w:b/>
              </w:rPr>
            </w:pPr>
            <w:r w:rsidRPr="009D2E45">
              <w:rPr>
                <w:rFonts w:ascii="Arial Narrow" w:hAnsi="Arial Narrow"/>
                <w:b/>
              </w:rPr>
              <w:t>Heart rate</w:t>
            </w:r>
          </w:p>
          <w:p w:rsidR="009D2E45" w:rsidRPr="009D2E45" w:rsidRDefault="009D2E45" w:rsidP="00FC3EE5">
            <w:pPr>
              <w:rPr>
                <w:rFonts w:ascii="Arial Narrow" w:hAnsi="Arial Narrow"/>
                <w:b/>
              </w:rPr>
            </w:pPr>
          </w:p>
          <w:p w:rsidR="009D2E45" w:rsidRPr="009D2E45" w:rsidRDefault="009D2E45" w:rsidP="00FC3EE5">
            <w:pPr>
              <w:rPr>
                <w:rFonts w:ascii="Arial Narrow" w:hAnsi="Arial Narrow"/>
                <w:b/>
              </w:rPr>
            </w:pPr>
            <w:r w:rsidRPr="009D2E45">
              <w:rPr>
                <w:rFonts w:ascii="Arial Narrow" w:hAnsi="Arial Narrow"/>
                <w:b/>
              </w:rPr>
              <w:t xml:space="preserve"> </w:t>
            </w:r>
          </w:p>
        </w:tc>
        <w:tc>
          <w:tcPr>
            <w:tcW w:w="3198" w:type="dxa"/>
          </w:tcPr>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tc>
        <w:tc>
          <w:tcPr>
            <w:tcW w:w="2160" w:type="dxa"/>
          </w:tcPr>
          <w:p w:rsidR="009D2E45" w:rsidRDefault="009D2E45" w:rsidP="00FC3EE5">
            <w:pPr>
              <w:rPr>
                <w:rFonts w:ascii="Comic Sans MS" w:hAnsi="Comic Sans MS"/>
              </w:rPr>
            </w:pPr>
          </w:p>
        </w:tc>
        <w:tc>
          <w:tcPr>
            <w:tcW w:w="2160" w:type="dxa"/>
          </w:tcPr>
          <w:p w:rsidR="009D2E45" w:rsidRDefault="009D2E45" w:rsidP="00FC3EE5">
            <w:pPr>
              <w:rPr>
                <w:rFonts w:ascii="Comic Sans MS" w:hAnsi="Comic Sans MS"/>
              </w:rPr>
            </w:pPr>
          </w:p>
        </w:tc>
      </w:tr>
      <w:tr w:rsidR="009D2E45" w:rsidTr="00FC3EE5">
        <w:tc>
          <w:tcPr>
            <w:tcW w:w="2130" w:type="dxa"/>
          </w:tcPr>
          <w:p w:rsidR="009D2E45" w:rsidRPr="009D2E45" w:rsidRDefault="009D2E45" w:rsidP="00FC3EE5">
            <w:pPr>
              <w:rPr>
                <w:rFonts w:ascii="Arial Narrow" w:hAnsi="Arial Narrow"/>
                <w:b/>
              </w:rPr>
            </w:pPr>
            <w:r w:rsidRPr="009D2E45">
              <w:rPr>
                <w:rFonts w:ascii="Arial Narrow" w:hAnsi="Arial Narrow"/>
                <w:b/>
              </w:rPr>
              <w:t xml:space="preserve">Stroke volume </w:t>
            </w:r>
          </w:p>
          <w:p w:rsidR="009D2E45" w:rsidRPr="009D2E45" w:rsidRDefault="009D2E45" w:rsidP="00FC3EE5">
            <w:pPr>
              <w:rPr>
                <w:rFonts w:ascii="Arial Narrow" w:hAnsi="Arial Narrow"/>
                <w:b/>
              </w:rPr>
            </w:pPr>
          </w:p>
          <w:p w:rsidR="009D2E45" w:rsidRPr="009D2E45" w:rsidRDefault="009D2E45" w:rsidP="00FC3EE5">
            <w:pPr>
              <w:rPr>
                <w:rFonts w:ascii="Arial Narrow" w:hAnsi="Arial Narrow"/>
                <w:b/>
              </w:rPr>
            </w:pPr>
          </w:p>
        </w:tc>
        <w:tc>
          <w:tcPr>
            <w:tcW w:w="3198" w:type="dxa"/>
          </w:tcPr>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tc>
        <w:tc>
          <w:tcPr>
            <w:tcW w:w="2160" w:type="dxa"/>
          </w:tcPr>
          <w:p w:rsidR="009D2E45" w:rsidRDefault="009D2E45" w:rsidP="00FC3EE5">
            <w:pPr>
              <w:rPr>
                <w:rFonts w:ascii="Comic Sans MS" w:hAnsi="Comic Sans MS"/>
              </w:rPr>
            </w:pPr>
          </w:p>
        </w:tc>
        <w:tc>
          <w:tcPr>
            <w:tcW w:w="2160" w:type="dxa"/>
          </w:tcPr>
          <w:p w:rsidR="009D2E45" w:rsidRDefault="009D2E45" w:rsidP="00FC3EE5">
            <w:pPr>
              <w:rPr>
                <w:rFonts w:ascii="Comic Sans MS" w:hAnsi="Comic Sans MS"/>
              </w:rPr>
            </w:pPr>
          </w:p>
        </w:tc>
      </w:tr>
      <w:tr w:rsidR="009D2E45" w:rsidTr="00FC3EE5">
        <w:tc>
          <w:tcPr>
            <w:tcW w:w="2130" w:type="dxa"/>
          </w:tcPr>
          <w:p w:rsidR="009D2E45" w:rsidRPr="009D2E45" w:rsidRDefault="009D2E45" w:rsidP="00FC3EE5">
            <w:pPr>
              <w:rPr>
                <w:rFonts w:ascii="Arial Narrow" w:hAnsi="Arial Narrow"/>
                <w:b/>
              </w:rPr>
            </w:pPr>
            <w:r w:rsidRPr="009D2E45">
              <w:rPr>
                <w:rFonts w:ascii="Arial Narrow" w:hAnsi="Arial Narrow"/>
                <w:b/>
              </w:rPr>
              <w:t xml:space="preserve">Cardiac output </w:t>
            </w:r>
          </w:p>
          <w:p w:rsidR="009D2E45" w:rsidRPr="009D2E45" w:rsidRDefault="009D2E45" w:rsidP="00FC3EE5">
            <w:pPr>
              <w:rPr>
                <w:rFonts w:ascii="Arial Narrow" w:hAnsi="Arial Narrow"/>
                <w:b/>
              </w:rPr>
            </w:pPr>
          </w:p>
          <w:p w:rsidR="009D2E45" w:rsidRPr="009D2E45" w:rsidRDefault="009D2E45" w:rsidP="00FC3EE5">
            <w:pPr>
              <w:rPr>
                <w:rFonts w:ascii="Arial Narrow" w:hAnsi="Arial Narrow"/>
                <w:b/>
              </w:rPr>
            </w:pPr>
          </w:p>
        </w:tc>
        <w:tc>
          <w:tcPr>
            <w:tcW w:w="3198" w:type="dxa"/>
          </w:tcPr>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p w:rsidR="009D2E45" w:rsidRDefault="009D2E45" w:rsidP="00FC3EE5">
            <w:pPr>
              <w:rPr>
                <w:rFonts w:ascii="Comic Sans MS" w:hAnsi="Comic Sans MS"/>
              </w:rPr>
            </w:pPr>
          </w:p>
        </w:tc>
        <w:tc>
          <w:tcPr>
            <w:tcW w:w="2160" w:type="dxa"/>
          </w:tcPr>
          <w:p w:rsidR="009D2E45" w:rsidRDefault="009D2E45" w:rsidP="00FC3EE5">
            <w:pPr>
              <w:rPr>
                <w:rFonts w:ascii="Comic Sans MS" w:hAnsi="Comic Sans MS"/>
              </w:rPr>
            </w:pPr>
          </w:p>
        </w:tc>
        <w:tc>
          <w:tcPr>
            <w:tcW w:w="2160" w:type="dxa"/>
          </w:tcPr>
          <w:p w:rsidR="009D2E45" w:rsidRDefault="009D2E45" w:rsidP="00FC3EE5">
            <w:pPr>
              <w:rPr>
                <w:rFonts w:ascii="Comic Sans MS" w:hAnsi="Comic Sans MS"/>
              </w:rPr>
            </w:pPr>
          </w:p>
        </w:tc>
      </w:tr>
    </w:tbl>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Default="009D2E45" w:rsidP="009D2E45">
      <w:pPr>
        <w:rPr>
          <w:rFonts w:ascii="Arial Narrow" w:hAnsi="Arial Narrow"/>
          <w:b/>
        </w:rPr>
      </w:pPr>
    </w:p>
    <w:p w:rsidR="009D2E45" w:rsidRPr="009D2E45" w:rsidRDefault="009D2E45" w:rsidP="009D2E45">
      <w:pPr>
        <w:rPr>
          <w:rFonts w:ascii="Arial Narrow" w:hAnsi="Arial Narrow"/>
          <w:b/>
          <w:u w:val="single"/>
        </w:rPr>
      </w:pPr>
      <w:r w:rsidRPr="009D2E45">
        <w:rPr>
          <w:rFonts w:ascii="Arial Narrow" w:hAnsi="Arial Narrow"/>
          <w:b/>
          <w:u w:val="single"/>
        </w:rPr>
        <w:lastRenderedPageBreak/>
        <w:t>Task 2</w:t>
      </w:r>
    </w:p>
    <w:p w:rsidR="009D2E45" w:rsidRPr="00E807C2" w:rsidRDefault="009D2E45" w:rsidP="009D2E45">
      <w:pPr>
        <w:rPr>
          <w:rFonts w:ascii="Comic Sans MS" w:hAnsi="Comic Sans MS"/>
        </w:rPr>
      </w:pPr>
      <w:r w:rsidRPr="00435A63">
        <w:rPr>
          <w:rFonts w:ascii="Arial Narrow" w:hAnsi="Arial Narrow"/>
          <w:b/>
        </w:rPr>
        <w:t>Measuring heart rate response to varying intensities of workload.</w:t>
      </w:r>
    </w:p>
    <w:p w:rsidR="009D2E45" w:rsidRPr="004E7505" w:rsidRDefault="009D2E45" w:rsidP="009D2E45">
      <w:pPr>
        <w:ind w:left="360"/>
        <w:rPr>
          <w:rFonts w:ascii="Arial Narrow" w:hAnsi="Arial Narrow"/>
        </w:rPr>
      </w:pPr>
    </w:p>
    <w:p w:rsidR="009D2E45" w:rsidRPr="004E7505" w:rsidRDefault="009D2E45" w:rsidP="009D2E45">
      <w:pPr>
        <w:numPr>
          <w:ilvl w:val="0"/>
          <w:numId w:val="1"/>
        </w:numPr>
        <w:spacing w:after="0" w:line="240" w:lineRule="auto"/>
        <w:rPr>
          <w:rFonts w:ascii="Arial Narrow" w:hAnsi="Arial Narrow"/>
        </w:rPr>
      </w:pPr>
      <w:r w:rsidRPr="004E7505">
        <w:rPr>
          <w:rFonts w:ascii="Arial Narrow" w:hAnsi="Arial Narrow"/>
        </w:rPr>
        <w:t xml:space="preserve">Note your heart rate while you are resting for a </w:t>
      </w:r>
      <w:proofErr w:type="gramStart"/>
      <w:r w:rsidRPr="004E7505">
        <w:rPr>
          <w:rFonts w:ascii="Arial Narrow" w:hAnsi="Arial Narrow"/>
        </w:rPr>
        <w:t>10 second</w:t>
      </w:r>
      <w:proofErr w:type="gramEnd"/>
      <w:r w:rsidRPr="004E7505">
        <w:rPr>
          <w:rFonts w:ascii="Arial Narrow" w:hAnsi="Arial Narrow"/>
        </w:rPr>
        <w:t xml:space="preserve"> count.</w:t>
      </w:r>
    </w:p>
    <w:p w:rsidR="009D2E45" w:rsidRPr="004E7505" w:rsidRDefault="009D2E45" w:rsidP="009D2E45">
      <w:pPr>
        <w:rPr>
          <w:rFonts w:ascii="Arial Narrow" w:hAnsi="Arial Narrow"/>
        </w:rPr>
      </w:pPr>
    </w:p>
    <w:p w:rsidR="009D2E45" w:rsidRPr="004E7505" w:rsidRDefault="009D2E45" w:rsidP="009D2E45">
      <w:pPr>
        <w:numPr>
          <w:ilvl w:val="0"/>
          <w:numId w:val="1"/>
        </w:numPr>
        <w:spacing w:after="0" w:line="240" w:lineRule="auto"/>
        <w:rPr>
          <w:rFonts w:ascii="Arial Narrow" w:hAnsi="Arial Narrow"/>
        </w:rPr>
      </w:pPr>
      <w:r w:rsidRPr="004E7505">
        <w:rPr>
          <w:rFonts w:ascii="Arial Narrow" w:hAnsi="Arial Narrow"/>
        </w:rPr>
        <w:t xml:space="preserve">Record your heart rate immediately before the exercise commences for a </w:t>
      </w:r>
      <w:proofErr w:type="gramStart"/>
      <w:r w:rsidRPr="004E7505">
        <w:rPr>
          <w:rFonts w:ascii="Arial Narrow" w:hAnsi="Arial Narrow"/>
        </w:rPr>
        <w:t>10 second</w:t>
      </w:r>
      <w:proofErr w:type="gramEnd"/>
      <w:r w:rsidRPr="004E7505">
        <w:rPr>
          <w:rFonts w:ascii="Arial Narrow" w:hAnsi="Arial Narrow"/>
        </w:rPr>
        <w:t xml:space="preserve"> count.</w:t>
      </w:r>
    </w:p>
    <w:p w:rsidR="009D2E45" w:rsidRPr="004E7505" w:rsidRDefault="009D2E45" w:rsidP="009D2E45">
      <w:pPr>
        <w:rPr>
          <w:rFonts w:ascii="Arial Narrow" w:hAnsi="Arial Narrow"/>
        </w:rPr>
      </w:pPr>
    </w:p>
    <w:p w:rsidR="009D2E45" w:rsidRDefault="009D2E45" w:rsidP="009D2E45">
      <w:pPr>
        <w:numPr>
          <w:ilvl w:val="0"/>
          <w:numId w:val="1"/>
        </w:numPr>
        <w:spacing w:after="0" w:line="240" w:lineRule="auto"/>
        <w:rPr>
          <w:rFonts w:ascii="Arial Narrow" w:hAnsi="Arial Narrow"/>
        </w:rPr>
      </w:pPr>
      <w:r w:rsidRPr="004E7505">
        <w:rPr>
          <w:rFonts w:ascii="Arial Narrow" w:hAnsi="Arial Narrow"/>
        </w:rPr>
        <w:t>Commence your choice of exercise for a period of 3 minutes.</w:t>
      </w:r>
    </w:p>
    <w:p w:rsidR="009D2E45" w:rsidRPr="009D2E45" w:rsidRDefault="009D2E45" w:rsidP="009D2E45">
      <w:pPr>
        <w:spacing w:after="0" w:line="240" w:lineRule="auto"/>
        <w:rPr>
          <w:rFonts w:ascii="Arial Narrow" w:hAnsi="Arial Narrow"/>
        </w:rPr>
      </w:pPr>
    </w:p>
    <w:p w:rsidR="009D2E45" w:rsidRDefault="009D2E45" w:rsidP="009D2E45">
      <w:pPr>
        <w:numPr>
          <w:ilvl w:val="0"/>
          <w:numId w:val="1"/>
        </w:numPr>
        <w:spacing w:after="0" w:line="240" w:lineRule="auto"/>
        <w:rPr>
          <w:rFonts w:ascii="Arial Narrow" w:hAnsi="Arial Narrow"/>
        </w:rPr>
      </w:pPr>
      <w:r w:rsidRPr="004E7505">
        <w:rPr>
          <w:rFonts w:ascii="Arial Narrow" w:hAnsi="Arial Narrow"/>
        </w:rPr>
        <w:t>Take heart rate values for a 10 second pulse count:</w:t>
      </w:r>
    </w:p>
    <w:p w:rsidR="009D2E45" w:rsidRPr="004E7505" w:rsidRDefault="009D2E45" w:rsidP="009D2E45">
      <w:pPr>
        <w:spacing w:after="0" w:line="240" w:lineRule="auto"/>
        <w:ind w:left="720"/>
        <w:rPr>
          <w:rFonts w:ascii="Arial Narrow" w:hAnsi="Arial Narrow"/>
        </w:rPr>
      </w:pPr>
    </w:p>
    <w:p w:rsidR="009D2E45" w:rsidRDefault="009D2E45" w:rsidP="009D2E45">
      <w:pPr>
        <w:numPr>
          <w:ilvl w:val="1"/>
          <w:numId w:val="1"/>
        </w:numPr>
        <w:spacing w:after="0" w:line="240" w:lineRule="auto"/>
        <w:rPr>
          <w:rFonts w:ascii="Arial Narrow" w:hAnsi="Arial Narrow"/>
        </w:rPr>
      </w:pPr>
      <w:r w:rsidRPr="004E7505">
        <w:rPr>
          <w:rFonts w:ascii="Arial Narrow" w:hAnsi="Arial Narrow"/>
        </w:rPr>
        <w:t>At the end of the 3 minutes of exercise</w:t>
      </w:r>
    </w:p>
    <w:p w:rsidR="009D2E45" w:rsidRPr="004E7505" w:rsidRDefault="009D2E45" w:rsidP="009D2E45">
      <w:pPr>
        <w:spacing w:after="0" w:line="240" w:lineRule="auto"/>
        <w:ind w:left="1440"/>
        <w:rPr>
          <w:rFonts w:ascii="Arial Narrow" w:hAnsi="Arial Narrow"/>
        </w:rPr>
      </w:pPr>
    </w:p>
    <w:p w:rsidR="009D2E45" w:rsidRPr="00E807C2" w:rsidRDefault="009D2E45" w:rsidP="009D2E45">
      <w:pPr>
        <w:numPr>
          <w:ilvl w:val="1"/>
          <w:numId w:val="1"/>
        </w:numPr>
        <w:spacing w:after="0" w:line="240" w:lineRule="auto"/>
        <w:rPr>
          <w:rFonts w:ascii="Arial Narrow" w:hAnsi="Arial Narrow"/>
        </w:rPr>
      </w:pPr>
      <w:r w:rsidRPr="004E7505">
        <w:rPr>
          <w:rFonts w:ascii="Arial Narrow" w:hAnsi="Arial Narrow"/>
        </w:rPr>
        <w:t>Every minute during the recovery phase until your heart rate has returned to its resting value prior to exercise.</w:t>
      </w:r>
    </w:p>
    <w:p w:rsidR="009D2E45" w:rsidRPr="004E7505" w:rsidRDefault="009D2E45" w:rsidP="009D2E45">
      <w:pPr>
        <w:rPr>
          <w:rFonts w:ascii="Arial Narrow" w:hAnsi="Arial Narrow"/>
        </w:rPr>
      </w:pPr>
    </w:p>
    <w:p w:rsidR="009D2E45" w:rsidRPr="004E7505" w:rsidRDefault="009D2E45" w:rsidP="009D2E45">
      <w:pPr>
        <w:numPr>
          <w:ilvl w:val="0"/>
          <w:numId w:val="1"/>
        </w:numPr>
        <w:spacing w:after="0" w:line="240" w:lineRule="auto"/>
        <w:rPr>
          <w:rFonts w:ascii="Arial Narrow" w:hAnsi="Arial Narrow"/>
        </w:rPr>
      </w:pPr>
      <w:r w:rsidRPr="004E7505">
        <w:rPr>
          <w:rFonts w:ascii="Arial Narrow" w:hAnsi="Arial Narrow"/>
        </w:rPr>
        <w:t>Once your heart rate has returned to its resting value, repeat the same investigation but increase the workload to medium intensity.</w:t>
      </w:r>
    </w:p>
    <w:p w:rsidR="009D2E45" w:rsidRPr="004E7505" w:rsidRDefault="009D2E45" w:rsidP="009D2E45">
      <w:pPr>
        <w:rPr>
          <w:rFonts w:ascii="Arial Narrow" w:hAnsi="Arial Narrow"/>
        </w:rPr>
      </w:pPr>
    </w:p>
    <w:p w:rsidR="009D2E45" w:rsidRPr="004E7505" w:rsidRDefault="009D2E45" w:rsidP="009D2E45">
      <w:pPr>
        <w:numPr>
          <w:ilvl w:val="0"/>
          <w:numId w:val="1"/>
        </w:numPr>
        <w:spacing w:after="0" w:line="240" w:lineRule="auto"/>
        <w:rPr>
          <w:rFonts w:ascii="Arial Narrow" w:hAnsi="Arial Narrow"/>
        </w:rPr>
      </w:pPr>
      <w:r w:rsidRPr="004E7505">
        <w:rPr>
          <w:rFonts w:ascii="Arial Narrow" w:hAnsi="Arial Narrow"/>
        </w:rPr>
        <w:t>Repeat this investigation one more time but at high intensity.</w:t>
      </w:r>
    </w:p>
    <w:p w:rsidR="009D2E45" w:rsidRPr="004E7505" w:rsidRDefault="009D2E45" w:rsidP="009D2E45">
      <w:pPr>
        <w:rPr>
          <w:rFonts w:ascii="Arial Narrow" w:hAnsi="Arial Narrow"/>
        </w:rPr>
      </w:pPr>
    </w:p>
    <w:p w:rsidR="009D2E45" w:rsidRPr="00E807C2" w:rsidRDefault="009D2E45" w:rsidP="009D2E45">
      <w:pPr>
        <w:numPr>
          <w:ilvl w:val="0"/>
          <w:numId w:val="1"/>
        </w:numPr>
        <w:spacing w:after="0" w:line="240" w:lineRule="auto"/>
        <w:rPr>
          <w:rFonts w:ascii="Arial Narrow" w:hAnsi="Arial Narrow"/>
        </w:rPr>
      </w:pPr>
      <w:r w:rsidRPr="004E7505">
        <w:rPr>
          <w:rFonts w:ascii="Arial Narrow" w:hAnsi="Arial Narrow"/>
        </w:rPr>
        <w:t xml:space="preserve">Collate your </w:t>
      </w:r>
      <w:r>
        <w:rPr>
          <w:rFonts w:ascii="Arial Narrow" w:hAnsi="Arial Narrow"/>
        </w:rPr>
        <w:t xml:space="preserve">results in the following table and produce a graph with the data. </w:t>
      </w:r>
    </w:p>
    <w:p w:rsidR="009D2E45" w:rsidRPr="004E7505" w:rsidRDefault="009D2E45" w:rsidP="009D2E45">
      <w:pPr>
        <w:ind w:left="360"/>
        <w:rPr>
          <w:rFonts w:ascii="Arial Narrow" w:hAnsi="Arial Narrow"/>
        </w:rPr>
      </w:pPr>
    </w:p>
    <w:tbl>
      <w:tblPr>
        <w:tblW w:w="82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624"/>
        <w:gridCol w:w="1629"/>
        <w:gridCol w:w="1630"/>
        <w:gridCol w:w="255"/>
        <w:gridCol w:w="360"/>
        <w:gridCol w:w="236"/>
        <w:gridCol w:w="236"/>
        <w:gridCol w:w="240"/>
        <w:gridCol w:w="309"/>
        <w:gridCol w:w="51"/>
      </w:tblGrid>
      <w:tr w:rsidR="009D2E45" w:rsidRPr="004E7505" w:rsidTr="00FC3EE5">
        <w:trPr>
          <w:gridAfter w:val="1"/>
          <w:wAfter w:w="51" w:type="dxa"/>
        </w:trPr>
        <w:tc>
          <w:tcPr>
            <w:tcW w:w="1643" w:type="dxa"/>
          </w:tcPr>
          <w:p w:rsidR="009D2E45" w:rsidRPr="004E7505" w:rsidRDefault="009D2E45" w:rsidP="00FC3EE5">
            <w:pPr>
              <w:jc w:val="center"/>
              <w:rPr>
                <w:rFonts w:ascii="Arial Narrow" w:hAnsi="Arial Narrow"/>
              </w:rPr>
            </w:pPr>
            <w:r w:rsidRPr="004E7505">
              <w:rPr>
                <w:rFonts w:ascii="Arial Narrow" w:hAnsi="Arial Narrow"/>
              </w:rPr>
              <w:t>Intensity of workload</w:t>
            </w:r>
          </w:p>
        </w:tc>
        <w:tc>
          <w:tcPr>
            <w:tcW w:w="1624" w:type="dxa"/>
          </w:tcPr>
          <w:p w:rsidR="009D2E45" w:rsidRPr="004E7505" w:rsidRDefault="009D2E45" w:rsidP="00FC3EE5">
            <w:pPr>
              <w:jc w:val="center"/>
              <w:rPr>
                <w:rFonts w:ascii="Arial Narrow" w:hAnsi="Arial Narrow"/>
              </w:rPr>
            </w:pPr>
            <w:r w:rsidRPr="004E7505">
              <w:rPr>
                <w:rFonts w:ascii="Arial Narrow" w:hAnsi="Arial Narrow"/>
              </w:rPr>
              <w:t>Resting heart rate</w:t>
            </w:r>
          </w:p>
        </w:tc>
        <w:tc>
          <w:tcPr>
            <w:tcW w:w="1629" w:type="dxa"/>
          </w:tcPr>
          <w:p w:rsidR="009D2E45" w:rsidRPr="004E7505" w:rsidRDefault="009D2E45" w:rsidP="00FC3EE5">
            <w:pPr>
              <w:jc w:val="center"/>
              <w:rPr>
                <w:rFonts w:ascii="Arial Narrow" w:hAnsi="Arial Narrow"/>
              </w:rPr>
            </w:pPr>
            <w:r w:rsidRPr="004E7505">
              <w:rPr>
                <w:rFonts w:ascii="Arial Narrow" w:hAnsi="Arial Narrow"/>
              </w:rPr>
              <w:t>Heart rate prior to exercise</w:t>
            </w:r>
          </w:p>
        </w:tc>
        <w:tc>
          <w:tcPr>
            <w:tcW w:w="1630" w:type="dxa"/>
          </w:tcPr>
          <w:p w:rsidR="009D2E45" w:rsidRPr="004E7505" w:rsidRDefault="009D2E45" w:rsidP="00FC3EE5">
            <w:pPr>
              <w:jc w:val="center"/>
              <w:rPr>
                <w:rFonts w:ascii="Arial Narrow" w:hAnsi="Arial Narrow"/>
              </w:rPr>
            </w:pPr>
            <w:r w:rsidRPr="004E7505">
              <w:rPr>
                <w:rFonts w:ascii="Arial Narrow" w:hAnsi="Arial Narrow"/>
              </w:rPr>
              <w:t>Heart rate at end of exercise</w:t>
            </w:r>
          </w:p>
        </w:tc>
        <w:tc>
          <w:tcPr>
            <w:tcW w:w="1636" w:type="dxa"/>
            <w:gridSpan w:val="6"/>
          </w:tcPr>
          <w:p w:rsidR="009D2E45" w:rsidRPr="004E7505" w:rsidRDefault="009D2E45" w:rsidP="00FC3EE5">
            <w:pPr>
              <w:jc w:val="center"/>
              <w:rPr>
                <w:rFonts w:ascii="Arial Narrow" w:hAnsi="Arial Narrow"/>
              </w:rPr>
            </w:pPr>
            <w:r w:rsidRPr="004E7505">
              <w:rPr>
                <w:rFonts w:ascii="Arial Narrow" w:hAnsi="Arial Narrow"/>
              </w:rPr>
              <w:t>Heart rate during recovery</w:t>
            </w:r>
          </w:p>
          <w:p w:rsidR="009D2E45" w:rsidRPr="004E7505" w:rsidRDefault="009D2E45" w:rsidP="00FC3EE5">
            <w:pPr>
              <w:jc w:val="center"/>
              <w:rPr>
                <w:rFonts w:ascii="Arial Narrow" w:hAnsi="Arial Narrow"/>
              </w:rPr>
            </w:pPr>
            <w:r w:rsidRPr="004E7505">
              <w:rPr>
                <w:rFonts w:ascii="Arial Narrow" w:hAnsi="Arial Narrow"/>
              </w:rPr>
              <w:t xml:space="preserve">1  2  3  4  5  6 </w:t>
            </w:r>
          </w:p>
        </w:tc>
      </w:tr>
      <w:tr w:rsidR="009D2E45" w:rsidRPr="004E7505" w:rsidTr="00FC3EE5">
        <w:trPr>
          <w:cantSplit/>
        </w:trPr>
        <w:tc>
          <w:tcPr>
            <w:tcW w:w="1643" w:type="dxa"/>
          </w:tcPr>
          <w:p w:rsidR="009D2E45" w:rsidRPr="004E7505" w:rsidRDefault="009D2E45" w:rsidP="00FC3EE5">
            <w:pPr>
              <w:jc w:val="center"/>
              <w:rPr>
                <w:rFonts w:ascii="Arial Narrow" w:hAnsi="Arial Narrow"/>
              </w:rPr>
            </w:pPr>
          </w:p>
          <w:p w:rsidR="009D2E45" w:rsidRPr="004E7505" w:rsidRDefault="009D2E45" w:rsidP="00FC3EE5">
            <w:pPr>
              <w:jc w:val="center"/>
              <w:rPr>
                <w:rFonts w:ascii="Arial Narrow" w:hAnsi="Arial Narrow"/>
              </w:rPr>
            </w:pPr>
            <w:r w:rsidRPr="004E7505">
              <w:rPr>
                <w:rFonts w:ascii="Arial Narrow" w:hAnsi="Arial Narrow"/>
              </w:rPr>
              <w:t>Low</w:t>
            </w:r>
          </w:p>
          <w:p w:rsidR="009D2E45" w:rsidRPr="004E7505" w:rsidRDefault="009D2E45" w:rsidP="00FC3EE5">
            <w:pPr>
              <w:jc w:val="center"/>
              <w:rPr>
                <w:rFonts w:ascii="Arial Narrow" w:hAnsi="Arial Narrow"/>
              </w:rPr>
            </w:pPr>
          </w:p>
        </w:tc>
        <w:tc>
          <w:tcPr>
            <w:tcW w:w="1624" w:type="dxa"/>
          </w:tcPr>
          <w:p w:rsidR="009D2E45" w:rsidRPr="004E7505" w:rsidRDefault="009D2E45" w:rsidP="00FC3EE5">
            <w:pPr>
              <w:jc w:val="center"/>
              <w:rPr>
                <w:rFonts w:ascii="Arial Narrow" w:hAnsi="Arial Narrow"/>
              </w:rPr>
            </w:pPr>
          </w:p>
        </w:tc>
        <w:tc>
          <w:tcPr>
            <w:tcW w:w="1629" w:type="dxa"/>
          </w:tcPr>
          <w:p w:rsidR="009D2E45" w:rsidRPr="004E7505" w:rsidRDefault="009D2E45" w:rsidP="00FC3EE5">
            <w:pPr>
              <w:jc w:val="center"/>
              <w:rPr>
                <w:rFonts w:ascii="Arial Narrow" w:hAnsi="Arial Narrow"/>
              </w:rPr>
            </w:pPr>
          </w:p>
        </w:tc>
        <w:tc>
          <w:tcPr>
            <w:tcW w:w="1630" w:type="dxa"/>
          </w:tcPr>
          <w:p w:rsidR="009D2E45" w:rsidRPr="004E7505" w:rsidRDefault="009D2E45" w:rsidP="00FC3EE5">
            <w:pPr>
              <w:jc w:val="center"/>
              <w:rPr>
                <w:rFonts w:ascii="Arial Narrow" w:hAnsi="Arial Narrow"/>
              </w:rPr>
            </w:pPr>
          </w:p>
        </w:tc>
        <w:tc>
          <w:tcPr>
            <w:tcW w:w="255" w:type="dxa"/>
            <w:tcBorders>
              <w:right w:val="dashed" w:sz="4" w:space="0" w:color="auto"/>
            </w:tcBorders>
          </w:tcPr>
          <w:p w:rsidR="009D2E45" w:rsidRPr="004E7505" w:rsidRDefault="009D2E45" w:rsidP="00FC3EE5">
            <w:pPr>
              <w:jc w:val="center"/>
              <w:rPr>
                <w:rFonts w:ascii="Arial Narrow" w:hAnsi="Arial Narrow"/>
              </w:rPr>
            </w:pPr>
          </w:p>
        </w:tc>
        <w:tc>
          <w:tcPr>
            <w:tcW w:w="360" w:type="dxa"/>
            <w:tcBorders>
              <w:left w:val="dashed" w:sz="4" w:space="0" w:color="auto"/>
              <w:right w:val="dashed" w:sz="4" w:space="0" w:color="auto"/>
            </w:tcBorders>
          </w:tcPr>
          <w:p w:rsidR="009D2E45" w:rsidRPr="004E7505" w:rsidRDefault="009D2E45" w:rsidP="00FC3EE5">
            <w:pPr>
              <w:jc w:val="center"/>
              <w:rPr>
                <w:rFonts w:ascii="Arial Narrow" w:hAnsi="Arial Narrow"/>
              </w:rPr>
            </w:pPr>
          </w:p>
        </w:tc>
        <w:tc>
          <w:tcPr>
            <w:tcW w:w="236" w:type="dxa"/>
            <w:tcBorders>
              <w:top w:val="dashed" w:sz="4" w:space="0" w:color="auto"/>
              <w:left w:val="dashed" w:sz="4" w:space="0" w:color="auto"/>
              <w:right w:val="dashed" w:sz="4" w:space="0" w:color="auto"/>
            </w:tcBorders>
          </w:tcPr>
          <w:p w:rsidR="009D2E45" w:rsidRPr="004E7505" w:rsidRDefault="009D2E45" w:rsidP="00FC3EE5">
            <w:pPr>
              <w:jc w:val="center"/>
              <w:rPr>
                <w:rFonts w:ascii="Arial Narrow" w:hAnsi="Arial Narrow"/>
              </w:rPr>
            </w:pPr>
          </w:p>
        </w:tc>
        <w:tc>
          <w:tcPr>
            <w:tcW w:w="236" w:type="dxa"/>
            <w:tcBorders>
              <w:top w:val="dashed" w:sz="4" w:space="0" w:color="auto"/>
              <w:left w:val="dashed" w:sz="4" w:space="0" w:color="auto"/>
              <w:right w:val="dashed" w:sz="4" w:space="0" w:color="auto"/>
            </w:tcBorders>
          </w:tcPr>
          <w:p w:rsidR="009D2E45" w:rsidRPr="004E7505" w:rsidRDefault="009D2E45" w:rsidP="00FC3EE5">
            <w:pPr>
              <w:jc w:val="center"/>
              <w:rPr>
                <w:rFonts w:ascii="Arial Narrow" w:hAnsi="Arial Narrow"/>
              </w:rPr>
            </w:pPr>
          </w:p>
        </w:tc>
        <w:tc>
          <w:tcPr>
            <w:tcW w:w="240" w:type="dxa"/>
            <w:tcBorders>
              <w:top w:val="dashed" w:sz="4" w:space="0" w:color="auto"/>
              <w:left w:val="dashed" w:sz="4" w:space="0" w:color="auto"/>
              <w:right w:val="dashed" w:sz="4" w:space="0" w:color="auto"/>
            </w:tcBorders>
          </w:tcPr>
          <w:p w:rsidR="009D2E45" w:rsidRPr="004E7505" w:rsidRDefault="009D2E45" w:rsidP="00FC3EE5">
            <w:pPr>
              <w:jc w:val="center"/>
              <w:rPr>
                <w:rFonts w:ascii="Arial Narrow" w:hAnsi="Arial Narrow"/>
              </w:rPr>
            </w:pPr>
          </w:p>
        </w:tc>
        <w:tc>
          <w:tcPr>
            <w:tcW w:w="360" w:type="dxa"/>
            <w:gridSpan w:val="2"/>
            <w:tcBorders>
              <w:top w:val="nil"/>
              <w:left w:val="dashed" w:sz="4" w:space="0" w:color="auto"/>
            </w:tcBorders>
          </w:tcPr>
          <w:p w:rsidR="009D2E45" w:rsidRPr="004E7505" w:rsidRDefault="009D2E45" w:rsidP="00FC3EE5">
            <w:pPr>
              <w:jc w:val="center"/>
              <w:rPr>
                <w:rFonts w:ascii="Arial Narrow" w:hAnsi="Arial Narrow"/>
              </w:rPr>
            </w:pPr>
          </w:p>
        </w:tc>
      </w:tr>
      <w:tr w:rsidR="009D2E45" w:rsidRPr="004E7505" w:rsidTr="00FC3EE5">
        <w:trPr>
          <w:cantSplit/>
        </w:trPr>
        <w:tc>
          <w:tcPr>
            <w:tcW w:w="1643" w:type="dxa"/>
          </w:tcPr>
          <w:p w:rsidR="009D2E45" w:rsidRPr="004E7505" w:rsidRDefault="009D2E45" w:rsidP="00FC3EE5">
            <w:pPr>
              <w:jc w:val="center"/>
              <w:rPr>
                <w:rFonts w:ascii="Arial Narrow" w:hAnsi="Arial Narrow"/>
              </w:rPr>
            </w:pPr>
          </w:p>
          <w:p w:rsidR="009D2E45" w:rsidRPr="004E7505" w:rsidRDefault="009D2E45" w:rsidP="00FC3EE5">
            <w:pPr>
              <w:jc w:val="center"/>
              <w:rPr>
                <w:rFonts w:ascii="Arial Narrow" w:hAnsi="Arial Narrow"/>
              </w:rPr>
            </w:pPr>
            <w:r w:rsidRPr="004E7505">
              <w:rPr>
                <w:rFonts w:ascii="Arial Narrow" w:hAnsi="Arial Narrow"/>
              </w:rPr>
              <w:t>Medium</w:t>
            </w:r>
          </w:p>
          <w:p w:rsidR="009D2E45" w:rsidRPr="004E7505" w:rsidRDefault="009D2E45" w:rsidP="00FC3EE5">
            <w:pPr>
              <w:jc w:val="center"/>
              <w:rPr>
                <w:rFonts w:ascii="Arial Narrow" w:hAnsi="Arial Narrow"/>
              </w:rPr>
            </w:pPr>
          </w:p>
        </w:tc>
        <w:tc>
          <w:tcPr>
            <w:tcW w:w="1624" w:type="dxa"/>
          </w:tcPr>
          <w:p w:rsidR="009D2E45" w:rsidRPr="004E7505" w:rsidRDefault="009D2E45" w:rsidP="00FC3EE5">
            <w:pPr>
              <w:jc w:val="center"/>
              <w:rPr>
                <w:rFonts w:ascii="Arial Narrow" w:hAnsi="Arial Narrow"/>
              </w:rPr>
            </w:pPr>
          </w:p>
        </w:tc>
        <w:tc>
          <w:tcPr>
            <w:tcW w:w="1629" w:type="dxa"/>
          </w:tcPr>
          <w:p w:rsidR="009D2E45" w:rsidRPr="004E7505" w:rsidRDefault="009D2E45" w:rsidP="00FC3EE5">
            <w:pPr>
              <w:jc w:val="center"/>
              <w:rPr>
                <w:rFonts w:ascii="Arial Narrow" w:hAnsi="Arial Narrow"/>
              </w:rPr>
            </w:pPr>
          </w:p>
        </w:tc>
        <w:tc>
          <w:tcPr>
            <w:tcW w:w="1630" w:type="dxa"/>
          </w:tcPr>
          <w:p w:rsidR="009D2E45" w:rsidRPr="004E7505" w:rsidRDefault="009D2E45" w:rsidP="00FC3EE5">
            <w:pPr>
              <w:jc w:val="center"/>
              <w:rPr>
                <w:rFonts w:ascii="Arial Narrow" w:hAnsi="Arial Narrow"/>
              </w:rPr>
            </w:pPr>
          </w:p>
        </w:tc>
        <w:tc>
          <w:tcPr>
            <w:tcW w:w="255" w:type="dxa"/>
            <w:tcBorders>
              <w:right w:val="dashed" w:sz="4" w:space="0" w:color="auto"/>
            </w:tcBorders>
          </w:tcPr>
          <w:p w:rsidR="009D2E45" w:rsidRPr="004E7505" w:rsidRDefault="009D2E45" w:rsidP="00FC3EE5">
            <w:pPr>
              <w:jc w:val="center"/>
              <w:rPr>
                <w:rFonts w:ascii="Arial Narrow" w:hAnsi="Arial Narrow"/>
              </w:rPr>
            </w:pPr>
          </w:p>
        </w:tc>
        <w:tc>
          <w:tcPr>
            <w:tcW w:w="360" w:type="dxa"/>
            <w:tcBorders>
              <w:left w:val="dashed" w:sz="4" w:space="0" w:color="auto"/>
              <w:right w:val="dashed" w:sz="4" w:space="0" w:color="auto"/>
            </w:tcBorders>
          </w:tcPr>
          <w:p w:rsidR="009D2E45" w:rsidRPr="004E7505" w:rsidRDefault="009D2E45" w:rsidP="00FC3EE5">
            <w:pPr>
              <w:jc w:val="center"/>
              <w:rPr>
                <w:rFonts w:ascii="Arial Narrow" w:hAnsi="Arial Narrow"/>
              </w:rPr>
            </w:pPr>
          </w:p>
        </w:tc>
        <w:tc>
          <w:tcPr>
            <w:tcW w:w="236" w:type="dxa"/>
            <w:tcBorders>
              <w:left w:val="dashed" w:sz="4" w:space="0" w:color="auto"/>
              <w:right w:val="dashed" w:sz="4" w:space="0" w:color="auto"/>
            </w:tcBorders>
          </w:tcPr>
          <w:p w:rsidR="009D2E45" w:rsidRPr="004E7505" w:rsidRDefault="009D2E45" w:rsidP="00FC3EE5">
            <w:pPr>
              <w:jc w:val="center"/>
              <w:rPr>
                <w:rFonts w:ascii="Arial Narrow" w:hAnsi="Arial Narrow"/>
              </w:rPr>
            </w:pPr>
          </w:p>
        </w:tc>
        <w:tc>
          <w:tcPr>
            <w:tcW w:w="236" w:type="dxa"/>
            <w:tcBorders>
              <w:left w:val="dashed" w:sz="4" w:space="0" w:color="auto"/>
              <w:right w:val="dashed" w:sz="4" w:space="0" w:color="auto"/>
            </w:tcBorders>
          </w:tcPr>
          <w:p w:rsidR="009D2E45" w:rsidRPr="004E7505" w:rsidRDefault="009D2E45" w:rsidP="00FC3EE5">
            <w:pPr>
              <w:jc w:val="center"/>
              <w:rPr>
                <w:rFonts w:ascii="Arial Narrow" w:hAnsi="Arial Narrow"/>
              </w:rPr>
            </w:pPr>
          </w:p>
        </w:tc>
        <w:tc>
          <w:tcPr>
            <w:tcW w:w="240" w:type="dxa"/>
            <w:tcBorders>
              <w:left w:val="dashed" w:sz="4" w:space="0" w:color="auto"/>
              <w:right w:val="dashed" w:sz="4" w:space="0" w:color="auto"/>
            </w:tcBorders>
          </w:tcPr>
          <w:p w:rsidR="009D2E45" w:rsidRPr="004E7505" w:rsidRDefault="009D2E45" w:rsidP="00FC3EE5">
            <w:pPr>
              <w:jc w:val="center"/>
              <w:rPr>
                <w:rFonts w:ascii="Arial Narrow" w:hAnsi="Arial Narrow"/>
              </w:rPr>
            </w:pPr>
          </w:p>
        </w:tc>
        <w:tc>
          <w:tcPr>
            <w:tcW w:w="360" w:type="dxa"/>
            <w:gridSpan w:val="2"/>
            <w:tcBorders>
              <w:left w:val="dashed" w:sz="4" w:space="0" w:color="auto"/>
            </w:tcBorders>
          </w:tcPr>
          <w:p w:rsidR="009D2E45" w:rsidRPr="004E7505" w:rsidRDefault="009D2E45" w:rsidP="00FC3EE5">
            <w:pPr>
              <w:jc w:val="center"/>
              <w:rPr>
                <w:rFonts w:ascii="Arial Narrow" w:hAnsi="Arial Narrow"/>
              </w:rPr>
            </w:pPr>
          </w:p>
        </w:tc>
      </w:tr>
      <w:tr w:rsidR="009D2E45" w:rsidRPr="004E7505" w:rsidTr="00FC3EE5">
        <w:trPr>
          <w:cantSplit/>
        </w:trPr>
        <w:tc>
          <w:tcPr>
            <w:tcW w:w="1643" w:type="dxa"/>
          </w:tcPr>
          <w:p w:rsidR="009D2E45" w:rsidRPr="004E7505" w:rsidRDefault="009D2E45" w:rsidP="00FC3EE5">
            <w:pPr>
              <w:jc w:val="center"/>
              <w:rPr>
                <w:rFonts w:ascii="Arial Narrow" w:hAnsi="Arial Narrow"/>
              </w:rPr>
            </w:pPr>
          </w:p>
          <w:p w:rsidR="009D2E45" w:rsidRPr="004E7505" w:rsidRDefault="009D2E45" w:rsidP="00FC3EE5">
            <w:pPr>
              <w:jc w:val="center"/>
              <w:rPr>
                <w:rFonts w:ascii="Arial Narrow" w:hAnsi="Arial Narrow"/>
              </w:rPr>
            </w:pPr>
            <w:r w:rsidRPr="004E7505">
              <w:rPr>
                <w:rFonts w:ascii="Arial Narrow" w:hAnsi="Arial Narrow"/>
              </w:rPr>
              <w:t>High</w:t>
            </w:r>
          </w:p>
          <w:p w:rsidR="009D2E45" w:rsidRPr="004E7505" w:rsidRDefault="009D2E45" w:rsidP="00FC3EE5">
            <w:pPr>
              <w:jc w:val="center"/>
              <w:rPr>
                <w:rFonts w:ascii="Arial Narrow" w:hAnsi="Arial Narrow"/>
              </w:rPr>
            </w:pPr>
          </w:p>
        </w:tc>
        <w:tc>
          <w:tcPr>
            <w:tcW w:w="1624" w:type="dxa"/>
          </w:tcPr>
          <w:p w:rsidR="009D2E45" w:rsidRPr="004E7505" w:rsidRDefault="009D2E45" w:rsidP="00FC3EE5">
            <w:pPr>
              <w:rPr>
                <w:rFonts w:ascii="Arial Narrow" w:hAnsi="Arial Narrow"/>
              </w:rPr>
            </w:pPr>
          </w:p>
        </w:tc>
        <w:tc>
          <w:tcPr>
            <w:tcW w:w="1629" w:type="dxa"/>
          </w:tcPr>
          <w:p w:rsidR="009D2E45" w:rsidRPr="004E7505" w:rsidRDefault="009D2E45" w:rsidP="00FC3EE5">
            <w:pPr>
              <w:rPr>
                <w:rFonts w:ascii="Arial Narrow" w:hAnsi="Arial Narrow"/>
              </w:rPr>
            </w:pPr>
          </w:p>
        </w:tc>
        <w:tc>
          <w:tcPr>
            <w:tcW w:w="1630" w:type="dxa"/>
          </w:tcPr>
          <w:p w:rsidR="009D2E45" w:rsidRPr="004E7505" w:rsidRDefault="009D2E45" w:rsidP="00FC3EE5">
            <w:pPr>
              <w:rPr>
                <w:rFonts w:ascii="Arial Narrow" w:hAnsi="Arial Narrow"/>
              </w:rPr>
            </w:pPr>
          </w:p>
        </w:tc>
        <w:tc>
          <w:tcPr>
            <w:tcW w:w="255" w:type="dxa"/>
            <w:tcBorders>
              <w:right w:val="dashed" w:sz="4" w:space="0" w:color="auto"/>
            </w:tcBorders>
          </w:tcPr>
          <w:p w:rsidR="009D2E45" w:rsidRPr="004E7505" w:rsidRDefault="009D2E45" w:rsidP="00FC3EE5">
            <w:pPr>
              <w:rPr>
                <w:rFonts w:ascii="Arial Narrow" w:hAnsi="Arial Narrow"/>
              </w:rPr>
            </w:pPr>
          </w:p>
        </w:tc>
        <w:tc>
          <w:tcPr>
            <w:tcW w:w="360" w:type="dxa"/>
            <w:tcBorders>
              <w:left w:val="dashed" w:sz="4" w:space="0" w:color="auto"/>
              <w:right w:val="dashed" w:sz="4" w:space="0" w:color="auto"/>
            </w:tcBorders>
          </w:tcPr>
          <w:p w:rsidR="009D2E45" w:rsidRPr="004E7505" w:rsidRDefault="009D2E45" w:rsidP="00FC3EE5">
            <w:pPr>
              <w:rPr>
                <w:rFonts w:ascii="Arial Narrow" w:hAnsi="Arial Narrow"/>
              </w:rPr>
            </w:pPr>
          </w:p>
        </w:tc>
        <w:tc>
          <w:tcPr>
            <w:tcW w:w="236" w:type="dxa"/>
            <w:tcBorders>
              <w:left w:val="dashed" w:sz="4" w:space="0" w:color="auto"/>
              <w:right w:val="dashed" w:sz="4" w:space="0" w:color="auto"/>
            </w:tcBorders>
          </w:tcPr>
          <w:p w:rsidR="009D2E45" w:rsidRPr="004E7505" w:rsidRDefault="009D2E45" w:rsidP="00FC3EE5">
            <w:pPr>
              <w:rPr>
                <w:rFonts w:ascii="Arial Narrow" w:hAnsi="Arial Narrow"/>
              </w:rPr>
            </w:pPr>
          </w:p>
        </w:tc>
        <w:tc>
          <w:tcPr>
            <w:tcW w:w="236" w:type="dxa"/>
            <w:tcBorders>
              <w:left w:val="dashed" w:sz="4" w:space="0" w:color="auto"/>
              <w:right w:val="dashed" w:sz="4" w:space="0" w:color="auto"/>
            </w:tcBorders>
          </w:tcPr>
          <w:p w:rsidR="009D2E45" w:rsidRPr="004E7505" w:rsidRDefault="009D2E45" w:rsidP="00FC3EE5">
            <w:pPr>
              <w:rPr>
                <w:rFonts w:ascii="Arial Narrow" w:hAnsi="Arial Narrow"/>
              </w:rPr>
            </w:pPr>
          </w:p>
        </w:tc>
        <w:tc>
          <w:tcPr>
            <w:tcW w:w="240" w:type="dxa"/>
            <w:tcBorders>
              <w:left w:val="dashed" w:sz="4" w:space="0" w:color="auto"/>
              <w:right w:val="dashed" w:sz="4" w:space="0" w:color="auto"/>
            </w:tcBorders>
          </w:tcPr>
          <w:p w:rsidR="009D2E45" w:rsidRPr="004E7505" w:rsidRDefault="009D2E45" w:rsidP="00FC3EE5">
            <w:pPr>
              <w:rPr>
                <w:rFonts w:ascii="Arial Narrow" w:hAnsi="Arial Narrow"/>
              </w:rPr>
            </w:pPr>
          </w:p>
        </w:tc>
        <w:tc>
          <w:tcPr>
            <w:tcW w:w="360" w:type="dxa"/>
            <w:gridSpan w:val="2"/>
            <w:tcBorders>
              <w:left w:val="dashed" w:sz="4" w:space="0" w:color="auto"/>
            </w:tcBorders>
          </w:tcPr>
          <w:p w:rsidR="009D2E45" w:rsidRPr="004E7505" w:rsidRDefault="009D2E45" w:rsidP="00FC3EE5">
            <w:pPr>
              <w:rPr>
                <w:rFonts w:ascii="Arial Narrow" w:hAnsi="Arial Narrow"/>
              </w:rPr>
            </w:pPr>
          </w:p>
        </w:tc>
      </w:tr>
    </w:tbl>
    <w:p w:rsidR="009D2E45" w:rsidRDefault="009D2E45" w:rsidP="009D2E45">
      <w:pPr>
        <w:rPr>
          <w:rFonts w:ascii="Arial Narrow" w:hAnsi="Arial Narrow"/>
          <w:b/>
          <w:bCs/>
          <w:i/>
        </w:rPr>
      </w:pPr>
    </w:p>
    <w:p w:rsidR="009D2E45" w:rsidRDefault="009D2E45" w:rsidP="009D2E45">
      <w:pPr>
        <w:rPr>
          <w:rFonts w:ascii="Arial Narrow" w:hAnsi="Arial Narrow"/>
          <w:b/>
          <w:bCs/>
          <w:i/>
        </w:rPr>
      </w:pPr>
    </w:p>
    <w:p w:rsidR="007F6C5A" w:rsidRDefault="007F6C5A" w:rsidP="009D2E45">
      <w:pPr>
        <w:rPr>
          <w:rFonts w:ascii="Arial Narrow" w:hAnsi="Arial Narrow"/>
          <w:b/>
          <w:bCs/>
          <w:i/>
        </w:rPr>
      </w:pPr>
    </w:p>
    <w:p w:rsidR="007F6C5A" w:rsidRPr="007F6C5A" w:rsidRDefault="007F6C5A" w:rsidP="009D2E45">
      <w:pPr>
        <w:rPr>
          <w:rFonts w:ascii="Arial Narrow" w:hAnsi="Arial Narrow"/>
          <w:b/>
          <w:bCs/>
          <w:u w:val="single"/>
        </w:rPr>
      </w:pPr>
      <w:r w:rsidRPr="007F6C5A">
        <w:rPr>
          <w:rFonts w:ascii="Arial Narrow" w:hAnsi="Arial Narrow"/>
          <w:b/>
          <w:bCs/>
          <w:u w:val="single"/>
        </w:rPr>
        <w:lastRenderedPageBreak/>
        <w:t>Task 3</w:t>
      </w:r>
    </w:p>
    <w:p w:rsidR="009D2E45" w:rsidRPr="004E7505" w:rsidRDefault="009D2E45" w:rsidP="009D2E45">
      <w:pPr>
        <w:rPr>
          <w:rFonts w:ascii="Arial Narrow" w:hAnsi="Arial Narrow"/>
          <w:b/>
          <w:bCs/>
          <w:i/>
        </w:rPr>
      </w:pPr>
      <w:r w:rsidRPr="004E7505">
        <w:rPr>
          <w:rFonts w:ascii="Arial Narrow" w:hAnsi="Arial Narrow"/>
          <w:b/>
          <w:bCs/>
          <w:i/>
        </w:rPr>
        <w:t>Heart rate range in response to exercise</w:t>
      </w:r>
    </w:p>
    <w:p w:rsidR="009D2E45" w:rsidRPr="004E7505" w:rsidRDefault="009D2E45" w:rsidP="009D2E45">
      <w:pPr>
        <w:rPr>
          <w:rFonts w:ascii="Arial Narrow" w:hAnsi="Arial Narrow"/>
          <w:b/>
          <w:bCs/>
        </w:rPr>
      </w:pPr>
    </w:p>
    <w:p w:rsidR="009D2E45" w:rsidRDefault="009D2E45" w:rsidP="009D2E45">
      <w:pPr>
        <w:rPr>
          <w:rFonts w:ascii="Arial Narrow" w:hAnsi="Arial Narrow"/>
          <w:bCs/>
        </w:rPr>
      </w:pPr>
      <w:r w:rsidRPr="004E7505">
        <w:rPr>
          <w:rFonts w:ascii="Arial Narrow" w:hAnsi="Arial Narrow"/>
          <w:bCs/>
        </w:rPr>
        <w:t xml:space="preserve">Heart rate increases with exercise but how much it increases is dependent on the intensity of the exercise.  Heart rate will increase in direct proportion to exercise intensity.  The higher the intensity the higher the heart rate.  Heart rate does eventually reach a maximum.  Maximum heart rate </w:t>
      </w:r>
      <w:proofErr w:type="gramStart"/>
      <w:r w:rsidRPr="004E7505">
        <w:rPr>
          <w:rFonts w:ascii="Arial Narrow" w:hAnsi="Arial Narrow"/>
          <w:bCs/>
        </w:rPr>
        <w:t>can be calculated</w:t>
      </w:r>
      <w:proofErr w:type="gramEnd"/>
      <w:r w:rsidRPr="004E7505">
        <w:rPr>
          <w:rFonts w:ascii="Arial Narrow" w:hAnsi="Arial Narrow"/>
          <w:bCs/>
        </w:rPr>
        <w:t xml:space="preserve"> by subtracting your age from 220.  </w:t>
      </w:r>
    </w:p>
    <w:p w:rsidR="009D2E45" w:rsidRPr="009D2E45" w:rsidRDefault="009D2E45" w:rsidP="009D2E45">
      <w:pPr>
        <w:rPr>
          <w:rFonts w:ascii="Arial Narrow" w:hAnsi="Arial Narrow"/>
          <w:b/>
          <w:bCs/>
        </w:rPr>
      </w:pPr>
      <w:r w:rsidRPr="009D2E45">
        <w:rPr>
          <w:rFonts w:ascii="Arial Narrow" w:hAnsi="Arial Narrow"/>
          <w:b/>
          <w:bCs/>
        </w:rPr>
        <w:t>Write the calculation for you</w:t>
      </w:r>
      <w:r>
        <w:rPr>
          <w:rFonts w:ascii="Arial Narrow" w:hAnsi="Arial Narrow"/>
          <w:b/>
          <w:bCs/>
        </w:rPr>
        <w:t>r</w:t>
      </w:r>
      <w:r w:rsidRPr="009D2E45">
        <w:rPr>
          <w:rFonts w:ascii="Arial Narrow" w:hAnsi="Arial Narrow"/>
          <w:b/>
          <w:bCs/>
        </w:rPr>
        <w:t xml:space="preserve"> age below: </w:t>
      </w:r>
    </w:p>
    <w:p w:rsidR="009D2E45" w:rsidRPr="004E7505" w:rsidRDefault="009D2E45" w:rsidP="009D2E45">
      <w:pPr>
        <w:rPr>
          <w:rFonts w:ascii="Arial Narrow" w:hAnsi="Arial Narrow"/>
          <w:bCs/>
        </w:rPr>
      </w:pPr>
    </w:p>
    <w:p w:rsidR="009D2E45" w:rsidRPr="004E7505" w:rsidRDefault="009D2E45" w:rsidP="009D2E45">
      <w:pPr>
        <w:rPr>
          <w:rFonts w:ascii="Arial Narrow" w:hAnsi="Arial Narrow"/>
          <w:bCs/>
        </w:rPr>
      </w:pPr>
    </w:p>
    <w:p w:rsidR="009D2E45" w:rsidRPr="004E7505" w:rsidRDefault="009D2E45" w:rsidP="009D2E45">
      <w:pPr>
        <w:rPr>
          <w:rFonts w:ascii="Arial Narrow" w:hAnsi="Arial Narrow"/>
        </w:rPr>
      </w:pPr>
      <w:r w:rsidRPr="004E7505">
        <w:rPr>
          <w:rFonts w:ascii="Arial Narrow" w:hAnsi="Arial Narrow"/>
        </w:rPr>
        <w:t>The graphs below illustrate what happens to heart rate during maximal exercise such as sprinting and sub-maximal exercise such as jogging.</w:t>
      </w:r>
    </w:p>
    <w:p w:rsidR="009D2E45" w:rsidRPr="004E7505" w:rsidRDefault="009D2E45" w:rsidP="009D2E45">
      <w:pPr>
        <w:pStyle w:val="Heading7"/>
        <w:rPr>
          <w:rFonts w:ascii="Arial Narrow" w:hAnsi="Arial Narrow"/>
          <w:b/>
          <w:i w:val="0"/>
        </w:rPr>
      </w:pPr>
    </w:p>
    <w:p w:rsidR="009D2E45" w:rsidRPr="004E7505" w:rsidRDefault="009D2E45" w:rsidP="009D2E45">
      <w:pPr>
        <w:rPr>
          <w:rFonts w:ascii="Arial Narrow" w:hAnsi="Arial Narrow"/>
        </w:rPr>
      </w:pPr>
      <w:r>
        <w:rPr>
          <w:rFonts w:ascii="Arial Narrow" w:hAnsi="Arial Narrow"/>
          <w:noProof/>
          <w:lang w:eastAsia="en-GB"/>
        </w:rPr>
        <w:drawing>
          <wp:inline distT="0" distB="0" distL="0" distR="0" wp14:anchorId="5AE830B0" wp14:editId="18A0B073">
            <wp:extent cx="4013406" cy="5181866"/>
            <wp:effectExtent l="0" t="0" r="635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Max and sub max graphs.PNG"/>
                    <pic:cNvPicPr/>
                  </pic:nvPicPr>
                  <pic:blipFill>
                    <a:blip r:embed="rId5">
                      <a:extLst>
                        <a:ext uri="{28A0092B-C50C-407E-A947-70E740481C1C}">
                          <a14:useLocalDpi xmlns:a14="http://schemas.microsoft.com/office/drawing/2010/main" val="0"/>
                        </a:ext>
                      </a:extLst>
                    </a:blip>
                    <a:stretch>
                      <a:fillRect/>
                    </a:stretch>
                  </pic:blipFill>
                  <pic:spPr>
                    <a:xfrm>
                      <a:off x="0" y="0"/>
                      <a:ext cx="4013406" cy="5181866"/>
                    </a:xfrm>
                    <a:prstGeom prst="rect">
                      <a:avLst/>
                    </a:prstGeom>
                  </pic:spPr>
                </pic:pic>
              </a:graphicData>
            </a:graphic>
          </wp:inline>
        </w:drawing>
      </w:r>
    </w:p>
    <w:p w:rsidR="009D2E45" w:rsidRDefault="009D2E45" w:rsidP="009D2E45">
      <w:pPr>
        <w:rPr>
          <w:rFonts w:ascii="Arial Narrow" w:hAnsi="Arial Narrow"/>
        </w:rPr>
      </w:pPr>
    </w:p>
    <w:p w:rsidR="009D2E45" w:rsidRDefault="009D2E45" w:rsidP="009D2E45">
      <w:pPr>
        <w:rPr>
          <w:rFonts w:ascii="Arial Narrow" w:hAnsi="Arial Narrow"/>
        </w:rPr>
      </w:pPr>
    </w:p>
    <w:p w:rsidR="009D2E45" w:rsidRDefault="009D2E45" w:rsidP="009D2E45">
      <w:pPr>
        <w:ind w:left="360" w:hanging="360"/>
        <w:rPr>
          <w:rFonts w:ascii="Arial Narrow" w:hAnsi="Arial Narrow"/>
        </w:rPr>
      </w:pPr>
    </w:p>
    <w:p w:rsidR="009D2E45" w:rsidRPr="004E7505" w:rsidRDefault="009D2E45" w:rsidP="009D2E45">
      <w:pPr>
        <w:ind w:left="360" w:hanging="360"/>
        <w:rPr>
          <w:rFonts w:ascii="Arial Narrow" w:hAnsi="Arial Narrow"/>
        </w:rPr>
      </w:pPr>
      <w:r w:rsidRPr="004E7505">
        <w:rPr>
          <w:rFonts w:ascii="Arial Narrow" w:hAnsi="Arial Narrow"/>
        </w:rPr>
        <w:t xml:space="preserve">a = </w:t>
      </w:r>
      <w:r w:rsidRPr="004E7505">
        <w:rPr>
          <w:rFonts w:ascii="Arial Narrow" w:hAnsi="Arial Narrow"/>
          <w:i/>
          <w:iCs/>
        </w:rPr>
        <w:t>Anticipatory rise</w:t>
      </w:r>
      <w:r w:rsidRPr="004E7505">
        <w:rPr>
          <w:rFonts w:ascii="Arial Narrow" w:hAnsi="Arial Narrow"/>
        </w:rPr>
        <w:t xml:space="preserve"> due to hormonal action of adrenalin which causes he SA node to increase heart rate</w:t>
      </w:r>
    </w:p>
    <w:p w:rsidR="009D2E45" w:rsidRPr="004E7505" w:rsidRDefault="009D2E45" w:rsidP="009D2E45">
      <w:pPr>
        <w:rPr>
          <w:rFonts w:ascii="Arial Narrow" w:hAnsi="Arial Narrow"/>
        </w:rPr>
      </w:pPr>
    </w:p>
    <w:p w:rsidR="009D2E45" w:rsidRPr="004E7505" w:rsidRDefault="009D2E45" w:rsidP="009D2E45">
      <w:pPr>
        <w:rPr>
          <w:rFonts w:ascii="Arial Narrow" w:hAnsi="Arial Narrow"/>
        </w:rPr>
      </w:pPr>
      <w:r w:rsidRPr="004E7505">
        <w:rPr>
          <w:rFonts w:ascii="Arial Narrow" w:hAnsi="Arial Narrow"/>
        </w:rPr>
        <w:t xml:space="preserve">b = </w:t>
      </w:r>
      <w:r w:rsidRPr="004E7505">
        <w:rPr>
          <w:rFonts w:ascii="Arial Narrow" w:hAnsi="Arial Narrow"/>
          <w:i/>
          <w:iCs/>
        </w:rPr>
        <w:t>Sharp rise</w:t>
      </w:r>
      <w:r w:rsidRPr="004E7505">
        <w:rPr>
          <w:rFonts w:ascii="Arial Narrow" w:hAnsi="Arial Narrow"/>
        </w:rPr>
        <w:t xml:space="preserve"> in heart rate due mainly to anaerobic work</w:t>
      </w:r>
    </w:p>
    <w:p w:rsidR="009D2E45" w:rsidRPr="004E7505" w:rsidRDefault="009D2E45" w:rsidP="009D2E45">
      <w:pPr>
        <w:rPr>
          <w:rFonts w:ascii="Arial Narrow" w:hAnsi="Arial Narrow"/>
        </w:rPr>
      </w:pPr>
    </w:p>
    <w:p w:rsidR="009D2E45" w:rsidRPr="004E7505" w:rsidRDefault="009D2E45" w:rsidP="009D2E45">
      <w:pPr>
        <w:pStyle w:val="BodyTextIndent3"/>
        <w:ind w:left="360" w:hanging="360"/>
        <w:jc w:val="both"/>
        <w:rPr>
          <w:rFonts w:ascii="Arial Narrow" w:hAnsi="Arial Narrow"/>
        </w:rPr>
      </w:pPr>
      <w:r w:rsidRPr="004E7505">
        <w:rPr>
          <w:rFonts w:ascii="Arial Narrow" w:hAnsi="Arial Narrow"/>
          <w:sz w:val="24"/>
          <w:szCs w:val="24"/>
        </w:rPr>
        <w:t>c = Heart rate continues to rise due to maximal workloads stressing the anaerobic systems</w:t>
      </w:r>
      <w:r w:rsidRPr="004E7505">
        <w:rPr>
          <w:rFonts w:ascii="Arial Narrow" w:hAnsi="Arial Narrow"/>
        </w:rPr>
        <w:t>.</w:t>
      </w:r>
    </w:p>
    <w:p w:rsidR="009D2E45" w:rsidRPr="004E7505" w:rsidRDefault="009D2E45" w:rsidP="009D2E45">
      <w:pPr>
        <w:rPr>
          <w:rFonts w:ascii="Arial Narrow" w:hAnsi="Arial Narrow"/>
        </w:rPr>
      </w:pPr>
    </w:p>
    <w:p w:rsidR="009D2E45" w:rsidRPr="004E7505" w:rsidRDefault="009D2E45" w:rsidP="009D2E45">
      <w:pPr>
        <w:ind w:left="360" w:hanging="360"/>
        <w:rPr>
          <w:rFonts w:ascii="Arial Narrow" w:hAnsi="Arial Narrow"/>
        </w:rPr>
      </w:pPr>
      <w:r w:rsidRPr="004E7505">
        <w:rPr>
          <w:rFonts w:ascii="Arial Narrow" w:hAnsi="Arial Narrow"/>
        </w:rPr>
        <w:t xml:space="preserve">d = </w:t>
      </w:r>
      <w:r w:rsidRPr="004E7505">
        <w:rPr>
          <w:rFonts w:ascii="Arial Narrow" w:hAnsi="Arial Narrow"/>
          <w:i/>
          <w:iCs/>
        </w:rPr>
        <w:t>Steady state</w:t>
      </w:r>
      <w:r w:rsidRPr="004E7505">
        <w:rPr>
          <w:rFonts w:ascii="Arial Narrow" w:hAnsi="Arial Narrow"/>
        </w:rPr>
        <w:t xml:space="preserve"> as the athlete is able to meet the oxygen demand with the oxygen supply</w:t>
      </w:r>
    </w:p>
    <w:p w:rsidR="009D2E45" w:rsidRPr="004E7505" w:rsidRDefault="009D2E45" w:rsidP="009D2E45">
      <w:pPr>
        <w:rPr>
          <w:rFonts w:ascii="Arial Narrow" w:hAnsi="Arial Narrow"/>
        </w:rPr>
      </w:pPr>
    </w:p>
    <w:p w:rsidR="009D2E45" w:rsidRPr="004E7505" w:rsidRDefault="009D2E45" w:rsidP="009D2E45">
      <w:pPr>
        <w:rPr>
          <w:rFonts w:ascii="Arial Narrow" w:hAnsi="Arial Narrow"/>
        </w:rPr>
      </w:pPr>
      <w:r w:rsidRPr="004E7505">
        <w:rPr>
          <w:rFonts w:ascii="Arial Narrow" w:hAnsi="Arial Narrow"/>
        </w:rPr>
        <w:t xml:space="preserve">e = </w:t>
      </w:r>
      <w:r w:rsidRPr="004E7505">
        <w:rPr>
          <w:rFonts w:ascii="Arial Narrow" w:hAnsi="Arial Narrow"/>
          <w:i/>
          <w:iCs/>
        </w:rPr>
        <w:t>Rapid decline</w:t>
      </w:r>
      <w:r w:rsidRPr="004E7505">
        <w:rPr>
          <w:rFonts w:ascii="Arial Narrow" w:hAnsi="Arial Narrow"/>
        </w:rPr>
        <w:t xml:space="preserve"> in heart rate as soon as the exercise stops</w:t>
      </w:r>
    </w:p>
    <w:p w:rsidR="009D2E45" w:rsidRPr="004E7505" w:rsidRDefault="009D2E45" w:rsidP="009D2E45">
      <w:pPr>
        <w:rPr>
          <w:rFonts w:ascii="Arial Narrow" w:hAnsi="Arial Narrow"/>
        </w:rPr>
      </w:pPr>
    </w:p>
    <w:p w:rsidR="009D2E45" w:rsidRPr="004E7505" w:rsidRDefault="009D2E45" w:rsidP="009D2E45">
      <w:pPr>
        <w:ind w:left="360" w:hanging="360"/>
        <w:rPr>
          <w:rFonts w:ascii="Arial Narrow" w:hAnsi="Arial Narrow"/>
          <w:bCs/>
        </w:rPr>
      </w:pPr>
      <w:r w:rsidRPr="004E7505">
        <w:rPr>
          <w:rFonts w:ascii="Arial Narrow" w:hAnsi="Arial Narrow"/>
        </w:rPr>
        <w:t xml:space="preserve">f = </w:t>
      </w:r>
      <w:r w:rsidRPr="004E7505">
        <w:rPr>
          <w:rFonts w:ascii="Arial Narrow" w:hAnsi="Arial Narrow"/>
          <w:i/>
          <w:iCs/>
        </w:rPr>
        <w:t>Slower recovery</w:t>
      </w:r>
      <w:r w:rsidRPr="004E7505">
        <w:rPr>
          <w:rFonts w:ascii="Arial Narrow" w:hAnsi="Arial Narrow"/>
        </w:rPr>
        <w:t xml:space="preserve"> as body systems return to resting levels.</w:t>
      </w:r>
      <w:r w:rsidRPr="004E7505">
        <w:rPr>
          <w:rFonts w:ascii="Arial Narrow" w:hAnsi="Arial Narrow"/>
          <w:b/>
          <w:bCs/>
        </w:rPr>
        <w:t xml:space="preserve"> </w:t>
      </w:r>
      <w:r w:rsidRPr="004E7505">
        <w:rPr>
          <w:rFonts w:ascii="Arial Narrow" w:hAnsi="Arial Narrow"/>
          <w:bCs/>
        </w:rPr>
        <w:t>Heart rate needs to remain elevated to rid the body if waste products, for example, lactic acid.</w:t>
      </w:r>
    </w:p>
    <w:p w:rsidR="009D2E45" w:rsidRPr="004E7505" w:rsidRDefault="009D2E45" w:rsidP="009D2E45">
      <w:pPr>
        <w:rPr>
          <w:rFonts w:ascii="Arial Narrow" w:hAnsi="Arial Narrow"/>
          <w:bCs/>
        </w:rPr>
      </w:pPr>
    </w:p>
    <w:p w:rsidR="009D2E45" w:rsidRDefault="009D2E45" w:rsidP="009D2E45">
      <w:pPr>
        <w:rPr>
          <w:rFonts w:ascii="Arial Narrow" w:hAnsi="Arial Narrow"/>
        </w:rPr>
      </w:pPr>
    </w:p>
    <w:p w:rsidR="007F6C5A" w:rsidRPr="007F6C5A" w:rsidRDefault="007F6C5A" w:rsidP="009D2E45">
      <w:pPr>
        <w:rPr>
          <w:rFonts w:ascii="Arial Narrow" w:hAnsi="Arial Narrow"/>
          <w:b/>
          <w:bCs/>
          <w:u w:val="single"/>
        </w:rPr>
      </w:pPr>
      <w:r w:rsidRPr="007F6C5A">
        <w:rPr>
          <w:rFonts w:ascii="Arial Narrow" w:hAnsi="Arial Narrow"/>
          <w:b/>
          <w:bCs/>
          <w:u w:val="single"/>
        </w:rPr>
        <w:t>Task 4</w:t>
      </w:r>
    </w:p>
    <w:p w:rsidR="009D2E45" w:rsidRDefault="009D2E45" w:rsidP="009D2E45">
      <w:pPr>
        <w:rPr>
          <w:rFonts w:ascii="Arial Narrow" w:hAnsi="Arial Narrow"/>
          <w:b/>
          <w:bCs/>
        </w:rPr>
      </w:pPr>
      <w:r>
        <w:rPr>
          <w:rFonts w:ascii="Arial Narrow" w:hAnsi="Arial Narrow"/>
          <w:b/>
          <w:bCs/>
        </w:rPr>
        <w:t xml:space="preserve">How does Stroke Volume respond to exercise? </w:t>
      </w:r>
    </w:p>
    <w:p w:rsidR="009D2E45" w:rsidRPr="006605B5" w:rsidRDefault="009D2E45" w:rsidP="009D2E45">
      <w:pPr>
        <w:rPr>
          <w:rFonts w:ascii="Arial Narrow" w:hAnsi="Arial Narrow"/>
          <w:bCs/>
        </w:rPr>
      </w:pPr>
    </w:p>
    <w:p w:rsidR="009D2E45" w:rsidRPr="009D2E45" w:rsidRDefault="009D2E45" w:rsidP="009D2E45">
      <w:pPr>
        <w:rPr>
          <w:rFonts w:ascii="Arial Narrow" w:hAnsi="Arial Narrow"/>
          <w:bCs/>
        </w:rPr>
      </w:pPr>
      <w:r w:rsidRPr="009D2E45">
        <w:rPr>
          <w:rFonts w:ascii="Arial Narrow" w:hAnsi="Arial Narrow"/>
          <w:bCs/>
        </w:rPr>
        <w:t xml:space="preserve">Task – Draw a graph to explain the response to low, medium and high intensity exercise. </w:t>
      </w:r>
      <w:r w:rsidRPr="009D2E45">
        <w:rPr>
          <w:rFonts w:ascii="Arial Narrow" w:hAnsi="Arial Narrow"/>
          <w:bCs/>
        </w:rPr>
        <w:t xml:space="preserve">Try to explain the graph. </w:t>
      </w:r>
    </w:p>
    <w:p w:rsidR="009D2E45" w:rsidRDefault="009D2E45" w:rsidP="009D2E45">
      <w:pPr>
        <w:rPr>
          <w:rFonts w:ascii="Arial Narrow" w:hAnsi="Arial Narrow"/>
          <w:bCs/>
        </w:rPr>
      </w:pPr>
    </w:p>
    <w:p w:rsidR="007F6C5A" w:rsidRPr="007F6C5A" w:rsidRDefault="007F6C5A" w:rsidP="009D2E45">
      <w:pPr>
        <w:rPr>
          <w:rFonts w:ascii="Arial Narrow" w:hAnsi="Arial Narrow"/>
          <w:b/>
          <w:bCs/>
          <w:u w:val="single"/>
        </w:rPr>
      </w:pPr>
      <w:r w:rsidRPr="007F6C5A">
        <w:rPr>
          <w:rFonts w:ascii="Arial Narrow" w:hAnsi="Arial Narrow"/>
          <w:b/>
          <w:bCs/>
          <w:u w:val="single"/>
        </w:rPr>
        <w:t>Task 5</w:t>
      </w:r>
    </w:p>
    <w:p w:rsidR="009D2E45" w:rsidRDefault="009D2E45" w:rsidP="009D2E45">
      <w:pPr>
        <w:rPr>
          <w:rFonts w:ascii="Arial Narrow" w:hAnsi="Arial Narrow"/>
          <w:b/>
          <w:bCs/>
        </w:rPr>
      </w:pPr>
      <w:r w:rsidRPr="009D2E45">
        <w:rPr>
          <w:rFonts w:ascii="Arial Narrow" w:hAnsi="Arial Narrow"/>
          <w:b/>
          <w:bCs/>
        </w:rPr>
        <w:t>How does Ca</w:t>
      </w:r>
      <w:r>
        <w:rPr>
          <w:rFonts w:ascii="Arial Narrow" w:hAnsi="Arial Narrow"/>
          <w:b/>
          <w:bCs/>
        </w:rPr>
        <w:t>rdiac Output respond to exercise</w:t>
      </w:r>
      <w:r w:rsidRPr="009D2E45">
        <w:rPr>
          <w:rFonts w:ascii="Arial Narrow" w:hAnsi="Arial Narrow"/>
          <w:b/>
          <w:bCs/>
        </w:rPr>
        <w:t>?</w:t>
      </w:r>
    </w:p>
    <w:p w:rsidR="009D2E45" w:rsidRDefault="009D2E45" w:rsidP="009D2E45">
      <w:pPr>
        <w:rPr>
          <w:rFonts w:ascii="Arial Narrow" w:hAnsi="Arial Narrow"/>
          <w:b/>
          <w:bCs/>
        </w:rPr>
      </w:pPr>
    </w:p>
    <w:p w:rsidR="009D2E45" w:rsidRPr="007F6C5A" w:rsidRDefault="009D2E45" w:rsidP="009D2E45">
      <w:pPr>
        <w:rPr>
          <w:rFonts w:ascii="Arial Narrow" w:hAnsi="Arial Narrow"/>
          <w:bCs/>
        </w:rPr>
      </w:pPr>
      <w:r w:rsidRPr="009D2E45">
        <w:rPr>
          <w:rFonts w:ascii="Arial Narrow" w:hAnsi="Arial Narrow"/>
          <w:bCs/>
        </w:rPr>
        <w:t xml:space="preserve">Task – Use a table to show how Cardiac Output responds at rest and during maximal exercise in a </w:t>
      </w:r>
      <w:r w:rsidR="007F6C5A">
        <w:rPr>
          <w:rFonts w:ascii="Arial Narrow" w:hAnsi="Arial Narrow"/>
          <w:bCs/>
        </w:rPr>
        <w:t xml:space="preserve">trained and an untrained person. </w:t>
      </w:r>
    </w:p>
    <w:p w:rsidR="009D2E45" w:rsidRDefault="009D2E45" w:rsidP="009D2E45">
      <w:pPr>
        <w:rPr>
          <w:rFonts w:ascii="Arial Narrow" w:hAnsi="Arial Narrow"/>
          <w:b/>
          <w:bCs/>
        </w:rPr>
      </w:pPr>
      <w:bookmarkStart w:id="0" w:name="_GoBack"/>
      <w:bookmarkEnd w:id="0"/>
    </w:p>
    <w:p w:rsidR="009D2E45" w:rsidRDefault="009D2E45" w:rsidP="009D2E45">
      <w:pPr>
        <w:rPr>
          <w:rFonts w:ascii="Arial Narrow" w:hAnsi="Arial Narrow"/>
          <w:b/>
          <w:bCs/>
        </w:rPr>
      </w:pPr>
    </w:p>
    <w:p w:rsidR="009D2E45" w:rsidRDefault="009D2E45" w:rsidP="009D2E45">
      <w:pPr>
        <w:rPr>
          <w:rFonts w:ascii="Arial Narrow" w:hAnsi="Arial Narrow"/>
          <w:b/>
          <w:bCs/>
        </w:rPr>
      </w:pPr>
    </w:p>
    <w:p w:rsidR="009D2E45" w:rsidRDefault="009D2E45" w:rsidP="009D2E45">
      <w:pPr>
        <w:rPr>
          <w:rFonts w:ascii="Arial Narrow" w:hAnsi="Arial Narrow"/>
          <w:b/>
          <w:bCs/>
        </w:rPr>
      </w:pPr>
    </w:p>
    <w:p w:rsidR="0020618B" w:rsidRDefault="007F6C5A"/>
    <w:sectPr w:rsidR="0020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6CA"/>
    <w:multiLevelType w:val="hybridMultilevel"/>
    <w:tmpl w:val="E9D6468A"/>
    <w:lvl w:ilvl="0" w:tplc="0409000F">
      <w:start w:val="1"/>
      <w:numFmt w:val="decimal"/>
      <w:lvlText w:val="%1."/>
      <w:lvlJc w:val="left"/>
      <w:pPr>
        <w:tabs>
          <w:tab w:val="num" w:pos="720"/>
        </w:tabs>
        <w:ind w:left="720" w:hanging="360"/>
      </w:pPr>
      <w:rPr>
        <w:rFonts w:cs="Times New Roman" w:hint="default"/>
      </w:rPr>
    </w:lvl>
    <w:lvl w:ilvl="1" w:tplc="7074AA8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45"/>
    <w:rsid w:val="007F6C5A"/>
    <w:rsid w:val="009D2E45"/>
    <w:rsid w:val="00E94E60"/>
    <w:rsid w:val="00F2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E689"/>
  <w15:chartTrackingRefBased/>
  <w15:docId w15:val="{EF3B9DC2-A9EA-4E1F-AAF1-27363A4A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45"/>
  </w:style>
  <w:style w:type="paragraph" w:styleId="Heading7">
    <w:name w:val="heading 7"/>
    <w:basedOn w:val="Normal"/>
    <w:next w:val="Normal"/>
    <w:link w:val="Heading7Char"/>
    <w:uiPriority w:val="9"/>
    <w:semiHidden/>
    <w:unhideWhenUsed/>
    <w:qFormat/>
    <w:rsid w:val="009D2E4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D2E45"/>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rsid w:val="009D2E4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D2E45"/>
    <w:rPr>
      <w:rFonts w:ascii="Times New Roman" w:eastAsia="Times New Roman" w:hAnsi="Times New Roman" w:cs="Times New Roman"/>
      <w:sz w:val="16"/>
      <w:szCs w:val="16"/>
    </w:rPr>
  </w:style>
  <w:style w:type="table" w:styleId="TableGrid">
    <w:name w:val="Table Grid"/>
    <w:basedOn w:val="TableNormal"/>
    <w:rsid w:val="009D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Honour</dc:creator>
  <cp:keywords/>
  <dc:description/>
  <cp:lastModifiedBy>Rebecca Honour</cp:lastModifiedBy>
  <cp:revision>1</cp:revision>
  <dcterms:created xsi:type="dcterms:W3CDTF">2020-06-11T19:50:00Z</dcterms:created>
  <dcterms:modified xsi:type="dcterms:W3CDTF">2020-06-11T20:04:00Z</dcterms:modified>
</cp:coreProperties>
</file>