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04" w:rsidRPr="00C32004" w:rsidRDefault="00C32004" w:rsidP="00C32004">
      <w:pPr>
        <w:pStyle w:val="xmsonormal"/>
        <w:rPr>
          <w:b/>
          <w:sz w:val="28"/>
        </w:rPr>
      </w:pPr>
      <w:r w:rsidRPr="00C32004">
        <w:rPr>
          <w:rFonts w:ascii="Calibri" w:hAnsi="Calibri" w:cs="Calibri"/>
          <w:b/>
          <w:szCs w:val="22"/>
        </w:rPr>
        <w:t xml:space="preserve">Students will be assessed in one activity from the list below: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> 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>Amateur Boxing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Association </w:t>
      </w:r>
      <w:proofErr w:type="gramStart"/>
      <w:r w:rsidRPr="00C32004">
        <w:rPr>
          <w:rFonts w:ascii="Calibri" w:hAnsi="Calibri" w:cs="Calibri"/>
          <w:szCs w:val="22"/>
        </w:rPr>
        <w:t>Football</w:t>
      </w:r>
      <w:proofErr w:type="gramEnd"/>
      <w:r w:rsidRPr="00C32004">
        <w:rPr>
          <w:rFonts w:ascii="Calibri" w:hAnsi="Calibri" w:cs="Calibri"/>
          <w:szCs w:val="22"/>
        </w:rPr>
        <w:t xml:space="preserve">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>Athletics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Badminton </w:t>
      </w:r>
    </w:p>
    <w:p w:rsidR="00C32004" w:rsidRPr="00C32004" w:rsidRDefault="00C32004" w:rsidP="00C32004">
      <w:pPr>
        <w:pStyle w:val="xmsonormal"/>
        <w:rPr>
          <w:sz w:val="28"/>
        </w:rPr>
      </w:pPr>
      <w:proofErr w:type="spellStart"/>
      <w:r w:rsidRPr="00C32004">
        <w:rPr>
          <w:rFonts w:ascii="Calibri" w:hAnsi="Calibri" w:cs="Calibri"/>
          <w:szCs w:val="22"/>
        </w:rPr>
        <w:t>Basketabll</w:t>
      </w:r>
      <w:proofErr w:type="spellEnd"/>
      <w:r w:rsidRPr="00C32004">
        <w:rPr>
          <w:rFonts w:ascii="Calibri" w:hAnsi="Calibri" w:cs="Calibri"/>
          <w:szCs w:val="22"/>
        </w:rPr>
        <w:t xml:space="preserve">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Camogie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Canoeing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Cricket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Cycling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Dance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Diving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Equestrian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Gaelic Football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Golf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Gymnastics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Handball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Hockey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Hurling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Kayaking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>Lacrosse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Netball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Rock Climbing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Rowing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Rugby League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Rugby Union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>Sculling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Skiing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Snowboarding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Squash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Swimming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Table Tennis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Tennis </w:t>
      </w:r>
    </w:p>
    <w:p w:rsidR="00C32004" w:rsidRPr="00C32004" w:rsidRDefault="00C32004" w:rsidP="00C32004">
      <w:pPr>
        <w:pStyle w:val="xmsonormal"/>
        <w:rPr>
          <w:sz w:val="28"/>
        </w:rPr>
      </w:pPr>
      <w:proofErr w:type="spellStart"/>
      <w:r w:rsidRPr="00C32004">
        <w:rPr>
          <w:rFonts w:ascii="Calibri" w:hAnsi="Calibri" w:cs="Calibri"/>
          <w:szCs w:val="22"/>
        </w:rPr>
        <w:t>Trampolining</w:t>
      </w:r>
      <w:proofErr w:type="spellEnd"/>
      <w:r w:rsidRPr="00C32004">
        <w:rPr>
          <w:rFonts w:ascii="Calibri" w:hAnsi="Calibri" w:cs="Calibri"/>
          <w:szCs w:val="22"/>
        </w:rPr>
        <w:t xml:space="preserve">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Volleyball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> 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Specialist activities: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> 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Blind Cricket </w:t>
      </w:r>
    </w:p>
    <w:p w:rsidR="00C32004" w:rsidRPr="00C32004" w:rsidRDefault="00C32004" w:rsidP="00C32004">
      <w:pPr>
        <w:pStyle w:val="xmsonormal"/>
        <w:rPr>
          <w:sz w:val="28"/>
        </w:rPr>
      </w:pPr>
      <w:proofErr w:type="spellStart"/>
      <w:r w:rsidRPr="00C32004">
        <w:rPr>
          <w:rFonts w:ascii="Calibri" w:hAnsi="Calibri" w:cs="Calibri"/>
          <w:szCs w:val="22"/>
        </w:rPr>
        <w:t>Boccia</w:t>
      </w:r>
      <w:proofErr w:type="spellEnd"/>
      <w:r w:rsidRPr="00C32004">
        <w:rPr>
          <w:rFonts w:ascii="Calibri" w:hAnsi="Calibri" w:cs="Calibri"/>
          <w:szCs w:val="22"/>
        </w:rPr>
        <w:t xml:space="preserve">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Goal ball </w:t>
      </w:r>
    </w:p>
    <w:p w:rsidR="00C32004" w:rsidRPr="00C32004" w:rsidRDefault="00C32004" w:rsidP="00C32004">
      <w:pPr>
        <w:pStyle w:val="xmsonormal"/>
        <w:rPr>
          <w:sz w:val="28"/>
        </w:rPr>
      </w:pPr>
      <w:proofErr w:type="spellStart"/>
      <w:r w:rsidRPr="00C32004">
        <w:rPr>
          <w:rFonts w:ascii="Calibri" w:hAnsi="Calibri" w:cs="Calibri"/>
          <w:szCs w:val="22"/>
        </w:rPr>
        <w:t>Powerchair</w:t>
      </w:r>
      <w:proofErr w:type="spellEnd"/>
      <w:r w:rsidRPr="00C32004">
        <w:rPr>
          <w:rFonts w:ascii="Calibri" w:hAnsi="Calibri" w:cs="Calibri"/>
          <w:szCs w:val="22"/>
        </w:rPr>
        <w:t xml:space="preserve"> Football </w:t>
      </w:r>
    </w:p>
    <w:p w:rsidR="00C32004" w:rsidRPr="00C32004" w:rsidRDefault="00C32004" w:rsidP="00C32004">
      <w:pPr>
        <w:pStyle w:val="xmsonormal"/>
        <w:rPr>
          <w:sz w:val="28"/>
        </w:rPr>
      </w:pPr>
      <w:proofErr w:type="spellStart"/>
      <w:r w:rsidRPr="00C32004">
        <w:rPr>
          <w:rFonts w:ascii="Calibri" w:hAnsi="Calibri" w:cs="Calibri"/>
          <w:szCs w:val="22"/>
        </w:rPr>
        <w:t>Polybat</w:t>
      </w:r>
      <w:proofErr w:type="spellEnd"/>
      <w:r w:rsidRPr="00C32004">
        <w:rPr>
          <w:rFonts w:ascii="Calibri" w:hAnsi="Calibri" w:cs="Calibri"/>
          <w:szCs w:val="22"/>
        </w:rPr>
        <w:t xml:space="preserve">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Table Cricket </w:t>
      </w:r>
    </w:p>
    <w:p w:rsidR="00C32004" w:rsidRPr="00C32004" w:rsidRDefault="00C32004" w:rsidP="00C32004">
      <w:pPr>
        <w:pStyle w:val="xmsonormal"/>
        <w:rPr>
          <w:sz w:val="28"/>
        </w:rPr>
      </w:pPr>
      <w:r w:rsidRPr="00C32004">
        <w:rPr>
          <w:rFonts w:ascii="Calibri" w:hAnsi="Calibri" w:cs="Calibri"/>
          <w:szCs w:val="22"/>
        </w:rPr>
        <w:t xml:space="preserve">Wheelchair Basketball </w:t>
      </w:r>
    </w:p>
    <w:p w:rsidR="009B354F" w:rsidRPr="00C32004" w:rsidRDefault="00C32004" w:rsidP="00C32004">
      <w:pPr>
        <w:pStyle w:val="xmsonormal"/>
        <w:rPr>
          <w:sz w:val="28"/>
        </w:rPr>
      </w:pPr>
      <w:r>
        <w:rPr>
          <w:rFonts w:ascii="Calibri" w:hAnsi="Calibri" w:cs="Calibri"/>
          <w:szCs w:val="22"/>
        </w:rPr>
        <w:t>Wheelchair Rugby</w:t>
      </w:r>
      <w:bookmarkStart w:id="0" w:name="_GoBack"/>
      <w:bookmarkEnd w:id="0"/>
    </w:p>
    <w:sectPr w:rsidR="009B354F" w:rsidRPr="00C32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04"/>
    <w:rsid w:val="004F367D"/>
    <w:rsid w:val="00C249A4"/>
    <w:rsid w:val="00C3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6DD8"/>
  <w15:chartTrackingRefBased/>
  <w15:docId w15:val="{6357C45F-118F-479D-A608-D428B440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C3200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Keen</dc:creator>
  <cp:keywords/>
  <dc:description/>
  <cp:lastModifiedBy>Archie Keen</cp:lastModifiedBy>
  <cp:revision>1</cp:revision>
  <dcterms:created xsi:type="dcterms:W3CDTF">2020-05-05T13:21:00Z</dcterms:created>
  <dcterms:modified xsi:type="dcterms:W3CDTF">2020-05-05T13:22:00Z</dcterms:modified>
</cp:coreProperties>
</file>