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D0" w:rsidRPr="00F85536" w:rsidRDefault="009079D0" w:rsidP="009079D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85536">
        <w:rPr>
          <w:b/>
          <w:sz w:val="28"/>
          <w:szCs w:val="28"/>
        </w:rPr>
        <w:t>EDI ACTION PLAN FOR THE PERIOD</w:t>
      </w:r>
    </w:p>
    <w:p w:rsidR="009079D0" w:rsidRPr="00F85536" w:rsidRDefault="009079D0" w:rsidP="009079D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85536">
        <w:rPr>
          <w:b/>
          <w:sz w:val="28"/>
          <w:szCs w:val="28"/>
        </w:rPr>
        <w:t>1</w:t>
      </w:r>
      <w:r w:rsidRPr="00F85536">
        <w:rPr>
          <w:b/>
          <w:sz w:val="28"/>
          <w:szCs w:val="28"/>
          <w:vertAlign w:val="superscript"/>
        </w:rPr>
        <w:t>st</w:t>
      </w:r>
      <w:r w:rsidRPr="00F85536">
        <w:rPr>
          <w:b/>
          <w:sz w:val="28"/>
          <w:szCs w:val="28"/>
        </w:rPr>
        <w:t xml:space="preserve"> SEPTEMBER 2013 to 31</w:t>
      </w:r>
      <w:r w:rsidRPr="00F85536">
        <w:rPr>
          <w:b/>
          <w:sz w:val="28"/>
          <w:szCs w:val="28"/>
          <w:vertAlign w:val="superscript"/>
        </w:rPr>
        <w:t>st</w:t>
      </w:r>
      <w:r w:rsidRPr="00F85536">
        <w:rPr>
          <w:b/>
          <w:sz w:val="28"/>
          <w:szCs w:val="28"/>
        </w:rPr>
        <w:t xml:space="preserve"> DECEMBER 2013</w:t>
      </w:r>
    </w:p>
    <w:p w:rsidR="009079D0" w:rsidRPr="00F85536" w:rsidRDefault="009079D0" w:rsidP="009079D0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2"/>
        <w:tblW w:w="5000" w:type="pct"/>
        <w:tblLayout w:type="fixed"/>
        <w:tblLook w:val="04A0" w:firstRow="1" w:lastRow="0" w:firstColumn="1" w:lastColumn="0" w:noHBand="0" w:noVBand="1"/>
      </w:tblPr>
      <w:tblGrid>
        <w:gridCol w:w="4905"/>
        <w:gridCol w:w="1784"/>
        <w:gridCol w:w="1098"/>
        <w:gridCol w:w="1455"/>
      </w:tblGrid>
      <w:tr w:rsidR="009079D0" w:rsidRPr="00F85536" w:rsidTr="006C7150">
        <w:tc>
          <w:tcPr>
            <w:tcW w:w="2654" w:type="pct"/>
          </w:tcPr>
          <w:p w:rsidR="009079D0" w:rsidRPr="00F85536" w:rsidRDefault="009079D0" w:rsidP="006C7150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85536">
              <w:rPr>
                <w:rFonts w:asciiTheme="minorHAnsi" w:hAnsiTheme="minorHAnsi" w:cs="Arial"/>
                <w:b/>
                <w:szCs w:val="24"/>
              </w:rPr>
              <w:t>ACTION</w:t>
            </w:r>
          </w:p>
        </w:tc>
        <w:tc>
          <w:tcPr>
            <w:tcW w:w="965" w:type="pct"/>
          </w:tcPr>
          <w:p w:rsidR="009079D0" w:rsidRPr="00F85536" w:rsidRDefault="009079D0" w:rsidP="006C7150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85536">
              <w:rPr>
                <w:rFonts w:asciiTheme="minorHAnsi" w:hAnsiTheme="minorHAnsi" w:cs="Arial"/>
                <w:b/>
                <w:szCs w:val="24"/>
              </w:rPr>
              <w:t>By Whom</w:t>
            </w:r>
          </w:p>
        </w:tc>
        <w:tc>
          <w:tcPr>
            <w:tcW w:w="594" w:type="pct"/>
          </w:tcPr>
          <w:p w:rsidR="009079D0" w:rsidRPr="00F85536" w:rsidRDefault="009079D0" w:rsidP="006C7150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85536">
              <w:rPr>
                <w:rFonts w:asciiTheme="minorHAnsi" w:hAnsiTheme="minorHAnsi" w:cs="Arial"/>
                <w:b/>
                <w:szCs w:val="24"/>
              </w:rPr>
              <w:t>By When</w:t>
            </w:r>
          </w:p>
        </w:tc>
        <w:tc>
          <w:tcPr>
            <w:tcW w:w="787" w:type="pct"/>
          </w:tcPr>
          <w:p w:rsidR="009079D0" w:rsidRPr="00F85536" w:rsidRDefault="009079D0" w:rsidP="006C7150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F85536">
              <w:rPr>
                <w:rFonts w:asciiTheme="minorHAnsi" w:hAnsiTheme="minorHAnsi" w:cs="Arial"/>
                <w:b/>
                <w:szCs w:val="24"/>
              </w:rPr>
              <w:t>STATUS</w:t>
            </w:r>
          </w:p>
        </w:tc>
      </w:tr>
      <w:tr w:rsidR="009079D0" w:rsidRPr="00F85536" w:rsidTr="006C7150">
        <w:tc>
          <w:tcPr>
            <w:tcW w:w="2654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b/>
                <w:sz w:val="22"/>
              </w:rPr>
            </w:pPr>
            <w:r w:rsidRPr="00F85536">
              <w:rPr>
                <w:rFonts w:asciiTheme="minorHAnsi" w:hAnsiTheme="minorHAnsi" w:cs="Arial"/>
                <w:b/>
                <w:sz w:val="22"/>
              </w:rPr>
              <w:t>Black History Month.</w:t>
            </w:r>
          </w:p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  <w:shd w:val="clear" w:color="auto" w:fill="FFFFFF"/>
              </w:rPr>
            </w:pPr>
            <w:r w:rsidRPr="00F85536">
              <w:rPr>
                <w:rFonts w:asciiTheme="minorHAnsi" w:hAnsiTheme="minorHAnsi" w:cs="Arial"/>
                <w:sz w:val="22"/>
              </w:rPr>
              <w:t>October: A display in the glass cabinet in D1 celebrating the life of Nelson Mandela</w:t>
            </w:r>
          </w:p>
        </w:tc>
        <w:tc>
          <w:tcPr>
            <w:tcW w:w="965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Library</w:t>
            </w:r>
          </w:p>
        </w:tc>
        <w:tc>
          <w:tcPr>
            <w:tcW w:w="594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Oct</w:t>
            </w:r>
          </w:p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2013</w:t>
            </w:r>
          </w:p>
        </w:tc>
        <w:tc>
          <w:tcPr>
            <w:tcW w:w="787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Completed</w:t>
            </w:r>
          </w:p>
        </w:tc>
      </w:tr>
      <w:tr w:rsidR="009079D0" w:rsidRPr="00F85536" w:rsidTr="006C7150">
        <w:tc>
          <w:tcPr>
            <w:tcW w:w="2654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b/>
                <w:sz w:val="22"/>
              </w:rPr>
            </w:pPr>
            <w:r w:rsidRPr="00F85536">
              <w:rPr>
                <w:rFonts w:asciiTheme="minorHAnsi" w:hAnsiTheme="minorHAnsi" w:cs="Arial"/>
                <w:b/>
                <w:sz w:val="22"/>
              </w:rPr>
              <w:t>Investors in Diversity Stage 3 Survey</w:t>
            </w:r>
          </w:p>
          <w:p w:rsidR="009079D0" w:rsidRPr="00F85536" w:rsidRDefault="0082595D" w:rsidP="006C7150">
            <w:pPr>
              <w:rPr>
                <w:rFonts w:asciiTheme="minorHAnsi" w:hAnsiTheme="minorHAnsi" w:cs="Arial"/>
                <w:b/>
                <w:sz w:val="22"/>
              </w:rPr>
            </w:pPr>
            <w:r w:rsidRPr="004E1BF6">
              <w:rPr>
                <w:rFonts w:asciiTheme="minorHAnsi" w:hAnsiTheme="minorHAnsi" w:cs="Arial"/>
                <w:sz w:val="22"/>
              </w:rPr>
              <w:t xml:space="preserve">Launch </w:t>
            </w:r>
            <w:r>
              <w:rPr>
                <w:rFonts w:asciiTheme="minorHAnsi" w:hAnsiTheme="minorHAnsi" w:cs="Arial"/>
                <w:sz w:val="22"/>
              </w:rPr>
              <w:t xml:space="preserve">of </w:t>
            </w:r>
            <w:r w:rsidRPr="004E1BF6">
              <w:rPr>
                <w:rFonts w:asciiTheme="minorHAnsi" w:hAnsiTheme="minorHAnsi" w:cs="Arial"/>
                <w:sz w:val="22"/>
              </w:rPr>
              <w:t>the Investors in Diversity Stage 3</w:t>
            </w:r>
            <w:r>
              <w:rPr>
                <w:rFonts w:asciiTheme="minorHAnsi" w:hAnsiTheme="minorHAnsi" w:cs="Arial"/>
                <w:sz w:val="22"/>
              </w:rPr>
              <w:t xml:space="preserve"> ‘Leaders in Diversity’</w:t>
            </w:r>
            <w:r w:rsidRPr="004E1BF6">
              <w:rPr>
                <w:rFonts w:asciiTheme="minorHAnsi" w:hAnsiTheme="minorHAnsi" w:cs="Arial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</w:rPr>
              <w:t>induction</w:t>
            </w:r>
          </w:p>
        </w:tc>
        <w:tc>
          <w:tcPr>
            <w:tcW w:w="965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BRIC</w:t>
            </w:r>
          </w:p>
        </w:tc>
        <w:tc>
          <w:tcPr>
            <w:tcW w:w="594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Oct/Nov 2013</w:t>
            </w:r>
          </w:p>
        </w:tc>
        <w:tc>
          <w:tcPr>
            <w:tcW w:w="787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Completed</w:t>
            </w:r>
          </w:p>
        </w:tc>
      </w:tr>
      <w:tr w:rsidR="009079D0" w:rsidRPr="00F85536" w:rsidTr="006C7150">
        <w:tc>
          <w:tcPr>
            <w:tcW w:w="2654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b/>
                <w:sz w:val="22"/>
              </w:rPr>
            </w:pPr>
            <w:r w:rsidRPr="00F85536">
              <w:rPr>
                <w:rFonts w:asciiTheme="minorHAnsi" w:hAnsiTheme="minorHAnsi" w:cs="Arial"/>
                <w:b/>
                <w:sz w:val="22"/>
              </w:rPr>
              <w:t>EDI Steering Group Meeting</w:t>
            </w:r>
          </w:p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To meet with the EDI Steering Group to agree EDI plans for 2013-2014</w:t>
            </w:r>
          </w:p>
        </w:tc>
        <w:tc>
          <w:tcPr>
            <w:tcW w:w="965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BRIC/SDEA</w:t>
            </w:r>
          </w:p>
        </w:tc>
        <w:tc>
          <w:tcPr>
            <w:tcW w:w="594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21 Oct 2013</w:t>
            </w:r>
          </w:p>
        </w:tc>
        <w:tc>
          <w:tcPr>
            <w:tcW w:w="787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Completed</w:t>
            </w:r>
          </w:p>
        </w:tc>
      </w:tr>
      <w:tr w:rsidR="009079D0" w:rsidRPr="00F85536" w:rsidTr="006C7150">
        <w:tc>
          <w:tcPr>
            <w:tcW w:w="2654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b/>
                <w:sz w:val="22"/>
              </w:rPr>
            </w:pPr>
            <w:r w:rsidRPr="00F85536">
              <w:rPr>
                <w:rFonts w:asciiTheme="minorHAnsi" w:hAnsiTheme="minorHAnsi" w:cs="Arial"/>
                <w:b/>
                <w:sz w:val="22"/>
              </w:rPr>
              <w:t>EDI Poster Competition</w:t>
            </w:r>
          </w:p>
          <w:p w:rsidR="009079D0" w:rsidRPr="00F85536" w:rsidRDefault="009079D0" w:rsidP="0082595D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 xml:space="preserve">Students to </w:t>
            </w:r>
            <w:r w:rsidR="0082595D">
              <w:rPr>
                <w:rFonts w:asciiTheme="minorHAnsi" w:hAnsiTheme="minorHAnsi" w:cs="Arial"/>
                <w:sz w:val="22"/>
              </w:rPr>
              <w:t xml:space="preserve">provide art work for a </w:t>
            </w:r>
            <w:r w:rsidRPr="00F85536">
              <w:rPr>
                <w:rFonts w:asciiTheme="minorHAnsi" w:hAnsiTheme="minorHAnsi" w:cs="Arial"/>
                <w:sz w:val="22"/>
              </w:rPr>
              <w:t xml:space="preserve">poster </w:t>
            </w:r>
            <w:r w:rsidR="0082595D">
              <w:rPr>
                <w:rFonts w:asciiTheme="minorHAnsi" w:hAnsiTheme="minorHAnsi" w:cs="Arial"/>
                <w:sz w:val="22"/>
              </w:rPr>
              <w:t>with a theme of Celebrating D</w:t>
            </w:r>
            <w:r w:rsidRPr="00F85536">
              <w:rPr>
                <w:rFonts w:asciiTheme="minorHAnsi" w:hAnsiTheme="minorHAnsi" w:cs="Arial"/>
                <w:sz w:val="22"/>
              </w:rPr>
              <w:t>iversity</w:t>
            </w:r>
          </w:p>
        </w:tc>
        <w:tc>
          <w:tcPr>
            <w:tcW w:w="965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BRIC</w:t>
            </w:r>
            <w:r w:rsidR="0082595D">
              <w:rPr>
                <w:rFonts w:asciiTheme="minorHAnsi" w:hAnsiTheme="minorHAnsi" w:cs="Arial"/>
                <w:sz w:val="22"/>
              </w:rPr>
              <w:t>/GBUL/JWAL</w:t>
            </w:r>
          </w:p>
        </w:tc>
        <w:tc>
          <w:tcPr>
            <w:tcW w:w="594" w:type="pct"/>
          </w:tcPr>
          <w:p w:rsidR="009079D0" w:rsidRPr="00F85536" w:rsidRDefault="0082595D" w:rsidP="0082595D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21 April</w:t>
            </w:r>
            <w:r w:rsidR="009079D0" w:rsidRPr="00F85536">
              <w:rPr>
                <w:rFonts w:asciiTheme="minorHAnsi" w:hAnsiTheme="minorHAnsi" w:cs="Arial"/>
                <w:sz w:val="22"/>
              </w:rPr>
              <w:t xml:space="preserve"> 201</w:t>
            </w:r>
            <w:r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787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</w:rPr>
            </w:pPr>
          </w:p>
        </w:tc>
      </w:tr>
      <w:tr w:rsidR="009079D0" w:rsidRPr="00F85536" w:rsidTr="006C7150">
        <w:tc>
          <w:tcPr>
            <w:tcW w:w="2654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b/>
                <w:sz w:val="22"/>
              </w:rPr>
            </w:pPr>
            <w:r w:rsidRPr="00F85536">
              <w:rPr>
                <w:rFonts w:asciiTheme="minorHAnsi" w:hAnsiTheme="minorHAnsi" w:cs="Arial"/>
                <w:b/>
                <w:sz w:val="22"/>
              </w:rPr>
              <w:t>Carers Focus Group</w:t>
            </w:r>
          </w:p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Publicise and establish a Carers Focus Group</w:t>
            </w:r>
          </w:p>
        </w:tc>
        <w:tc>
          <w:tcPr>
            <w:tcW w:w="965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BRIC</w:t>
            </w:r>
          </w:p>
        </w:tc>
        <w:tc>
          <w:tcPr>
            <w:tcW w:w="594" w:type="pct"/>
          </w:tcPr>
          <w:p w:rsidR="009079D0" w:rsidRPr="00F85536" w:rsidRDefault="0051794E" w:rsidP="0082595D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2</w:t>
            </w:r>
            <w:r w:rsidR="009079D0" w:rsidRPr="00F85536">
              <w:rPr>
                <w:rFonts w:asciiTheme="minorHAnsi" w:hAnsiTheme="minorHAnsi" w:cs="Arial"/>
                <w:sz w:val="22"/>
              </w:rPr>
              <w:t xml:space="preserve">1 </w:t>
            </w:r>
            <w:r w:rsidR="0082595D">
              <w:rPr>
                <w:rFonts w:asciiTheme="minorHAnsi" w:hAnsiTheme="minorHAnsi" w:cs="Arial"/>
                <w:sz w:val="22"/>
              </w:rPr>
              <w:t>April</w:t>
            </w:r>
            <w:r w:rsidR="009079D0" w:rsidRPr="00F85536">
              <w:rPr>
                <w:rFonts w:asciiTheme="minorHAnsi" w:hAnsiTheme="minorHAnsi" w:cs="Arial"/>
                <w:sz w:val="22"/>
              </w:rPr>
              <w:t xml:space="preserve"> 201</w:t>
            </w:r>
            <w:r w:rsidR="0082595D"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787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9079D0" w:rsidRPr="00F85536" w:rsidTr="006C7150">
        <w:tc>
          <w:tcPr>
            <w:tcW w:w="2654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b/>
                <w:sz w:val="22"/>
              </w:rPr>
            </w:pPr>
            <w:r w:rsidRPr="00F85536">
              <w:rPr>
                <w:rFonts w:asciiTheme="minorHAnsi" w:hAnsiTheme="minorHAnsi" w:cs="Arial"/>
                <w:b/>
                <w:sz w:val="22"/>
              </w:rPr>
              <w:t>Mental Health Awareness Group</w:t>
            </w:r>
          </w:p>
          <w:p w:rsidR="009079D0" w:rsidRPr="00F85536" w:rsidRDefault="0082595D" w:rsidP="006C7150">
            <w:pPr>
              <w:rPr>
                <w:rFonts w:asciiTheme="minorHAnsi" w:hAnsiTheme="minorHAnsi" w:cs="Arial"/>
                <w:sz w:val="22"/>
              </w:rPr>
            </w:pPr>
            <w:r w:rsidRPr="004E1BF6">
              <w:rPr>
                <w:rFonts w:asciiTheme="minorHAnsi" w:hAnsiTheme="minorHAnsi" w:cs="Arial"/>
                <w:sz w:val="22"/>
              </w:rPr>
              <w:t xml:space="preserve">Publicise and establish a Mental Health Awareness </w:t>
            </w:r>
            <w:r>
              <w:rPr>
                <w:rFonts w:asciiTheme="minorHAnsi" w:hAnsiTheme="minorHAnsi" w:cs="Arial"/>
                <w:sz w:val="22"/>
              </w:rPr>
              <w:t>Session</w:t>
            </w:r>
          </w:p>
        </w:tc>
        <w:tc>
          <w:tcPr>
            <w:tcW w:w="965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CECK</w:t>
            </w:r>
          </w:p>
        </w:tc>
        <w:tc>
          <w:tcPr>
            <w:tcW w:w="594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21 Nov 2013</w:t>
            </w:r>
          </w:p>
        </w:tc>
        <w:tc>
          <w:tcPr>
            <w:tcW w:w="787" w:type="pct"/>
          </w:tcPr>
          <w:p w:rsidR="009079D0" w:rsidRPr="00F85536" w:rsidRDefault="0082595D" w:rsidP="006C715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Completed</w:t>
            </w:r>
          </w:p>
        </w:tc>
      </w:tr>
      <w:tr w:rsidR="009079D0" w:rsidRPr="00F85536" w:rsidTr="006C7150">
        <w:tc>
          <w:tcPr>
            <w:tcW w:w="2654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b/>
                <w:sz w:val="22"/>
              </w:rPr>
            </w:pPr>
            <w:r w:rsidRPr="00F85536">
              <w:rPr>
                <w:rFonts w:asciiTheme="minorHAnsi" w:hAnsiTheme="minorHAnsi" w:cs="Arial"/>
                <w:b/>
                <w:sz w:val="22"/>
              </w:rPr>
              <w:t>International Relations Discussion Group</w:t>
            </w:r>
          </w:p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 xml:space="preserve">Publicise and establish an International Discussion Group </w:t>
            </w:r>
          </w:p>
        </w:tc>
        <w:tc>
          <w:tcPr>
            <w:tcW w:w="965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JPAN/SDEA</w:t>
            </w:r>
          </w:p>
        </w:tc>
        <w:tc>
          <w:tcPr>
            <w:tcW w:w="594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8 Nov 2013</w:t>
            </w:r>
          </w:p>
        </w:tc>
        <w:tc>
          <w:tcPr>
            <w:tcW w:w="787" w:type="pct"/>
          </w:tcPr>
          <w:p w:rsidR="009079D0" w:rsidRPr="00F85536" w:rsidRDefault="0082595D" w:rsidP="006C7150">
            <w:pPr>
              <w:rPr>
                <w:rFonts w:asciiTheme="minorHAnsi" w:hAnsiTheme="minorHAnsi" w:cs="Arial"/>
                <w:sz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</w:rPr>
              <w:t>Ongoing</w:t>
            </w:r>
            <w:proofErr w:type="spellEnd"/>
          </w:p>
        </w:tc>
      </w:tr>
      <w:tr w:rsidR="009079D0" w:rsidRPr="00F85536" w:rsidTr="006C7150">
        <w:tc>
          <w:tcPr>
            <w:tcW w:w="2654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b/>
                <w:sz w:val="22"/>
              </w:rPr>
            </w:pPr>
            <w:r w:rsidRPr="00F85536">
              <w:rPr>
                <w:rFonts w:asciiTheme="minorHAnsi" w:hAnsiTheme="minorHAnsi" w:cs="Arial"/>
                <w:b/>
                <w:sz w:val="22"/>
              </w:rPr>
              <w:t>Interfaith Community Links</w:t>
            </w:r>
          </w:p>
          <w:p w:rsidR="009079D0" w:rsidRPr="00F85536" w:rsidRDefault="0082595D" w:rsidP="004D5EA5">
            <w:pPr>
              <w:rPr>
                <w:rFonts w:asciiTheme="minorHAnsi" w:hAnsiTheme="minorHAnsi" w:cs="Arial"/>
                <w:b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Establish links with local faith groups</w:t>
            </w:r>
            <w:r>
              <w:rPr>
                <w:rFonts w:asciiTheme="minorHAnsi" w:hAnsiTheme="minorHAnsi" w:cs="Arial"/>
                <w:sz w:val="22"/>
              </w:rPr>
              <w:t xml:space="preserve">. </w:t>
            </w:r>
            <w:r w:rsidR="004D5EA5">
              <w:rPr>
                <w:rFonts w:asciiTheme="minorHAnsi" w:hAnsiTheme="minorHAnsi" w:cs="Arial"/>
                <w:sz w:val="22"/>
              </w:rPr>
              <w:t xml:space="preserve"> Arrange an initial meeting with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Revd</w:t>
            </w:r>
            <w:proofErr w:type="spellEnd"/>
            <w:r>
              <w:rPr>
                <w:rFonts w:asciiTheme="minorHAnsi" w:hAnsiTheme="minorHAnsi" w:cs="Arial"/>
                <w:sz w:val="22"/>
              </w:rPr>
              <w:t xml:space="preserve"> Martin </w:t>
            </w:r>
            <w:proofErr w:type="spellStart"/>
            <w:r>
              <w:rPr>
                <w:rFonts w:asciiTheme="minorHAnsi" w:hAnsiTheme="minorHAnsi" w:cs="Arial"/>
                <w:sz w:val="22"/>
              </w:rPr>
              <w:t>Gorrick</w:t>
            </w:r>
            <w:proofErr w:type="spellEnd"/>
          </w:p>
        </w:tc>
        <w:tc>
          <w:tcPr>
            <w:tcW w:w="965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  <w:r w:rsidRPr="00F85536">
              <w:rPr>
                <w:rFonts w:asciiTheme="minorHAnsi" w:hAnsiTheme="minorHAnsi" w:cs="Arial"/>
                <w:sz w:val="22"/>
              </w:rPr>
              <w:t>BRIC/JLOV</w:t>
            </w:r>
            <w:r w:rsidR="00FD7237">
              <w:rPr>
                <w:rFonts w:asciiTheme="minorHAnsi" w:hAnsiTheme="minorHAnsi" w:cs="Arial"/>
                <w:sz w:val="22"/>
              </w:rPr>
              <w:t>/SDEA</w:t>
            </w:r>
            <w:bookmarkStart w:id="0" w:name="_GoBack"/>
            <w:bookmarkEnd w:id="0"/>
          </w:p>
        </w:tc>
        <w:tc>
          <w:tcPr>
            <w:tcW w:w="594" w:type="pct"/>
          </w:tcPr>
          <w:p w:rsidR="009079D0" w:rsidRPr="00F85536" w:rsidRDefault="0082595D" w:rsidP="0082595D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4 April</w:t>
            </w:r>
            <w:r w:rsidR="009079D0" w:rsidRPr="00F85536">
              <w:rPr>
                <w:rFonts w:asciiTheme="minorHAnsi" w:hAnsiTheme="minorHAnsi" w:cs="Arial"/>
                <w:sz w:val="22"/>
              </w:rPr>
              <w:t xml:space="preserve"> 2014</w:t>
            </w:r>
          </w:p>
        </w:tc>
        <w:tc>
          <w:tcPr>
            <w:tcW w:w="787" w:type="pct"/>
          </w:tcPr>
          <w:p w:rsidR="009079D0" w:rsidRPr="00F85536" w:rsidRDefault="009079D0" w:rsidP="006C7150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9079D0" w:rsidRPr="00F85536" w:rsidRDefault="009079D0" w:rsidP="009079D0">
      <w:pPr>
        <w:rPr>
          <w:rFonts w:cs="Arial"/>
          <w:b/>
          <w:sz w:val="24"/>
          <w:szCs w:val="24"/>
        </w:rPr>
      </w:pPr>
    </w:p>
    <w:p w:rsidR="00351AA6" w:rsidRDefault="00351AA6"/>
    <w:sectPr w:rsidR="00351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D0"/>
    <w:rsid w:val="002126AC"/>
    <w:rsid w:val="00351AA6"/>
    <w:rsid w:val="004D5EA5"/>
    <w:rsid w:val="0051794E"/>
    <w:rsid w:val="0082595D"/>
    <w:rsid w:val="009079D0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079D0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0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079D0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0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2B401CF5</Template>
  <TotalTime>19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Deaville</dc:creator>
  <cp:lastModifiedBy>Sue Deaville</cp:lastModifiedBy>
  <cp:revision>7</cp:revision>
  <cp:lastPrinted>2014-01-29T11:42:00Z</cp:lastPrinted>
  <dcterms:created xsi:type="dcterms:W3CDTF">2014-01-29T11:33:00Z</dcterms:created>
  <dcterms:modified xsi:type="dcterms:W3CDTF">2014-01-29T14:25:00Z</dcterms:modified>
</cp:coreProperties>
</file>