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0E4" w:rsidRDefault="00DD20E4" w:rsidP="002846C5">
      <w:pPr>
        <w:pStyle w:val="NoSpacing"/>
        <w:rPr>
          <w:rFonts w:ascii="Century Gothic" w:hAnsi="Century Gothic"/>
          <w:sz w:val="22"/>
          <w:szCs w:val="22"/>
        </w:rPr>
      </w:pPr>
      <w:bookmarkStart w:id="0" w:name="_GoBack"/>
      <w:bookmarkEnd w:id="0"/>
      <w:r w:rsidRPr="00806296">
        <w:rPr>
          <w:noProof/>
          <w:sz w:val="28"/>
          <w:szCs w:val="28"/>
        </w:rPr>
        <w:drawing>
          <wp:anchor distT="0" distB="0" distL="114300" distR="114300" simplePos="0" relativeHeight="251659264" behindDoc="1" locked="0" layoutInCell="1" allowOverlap="1" wp14:anchorId="5C0D6E20" wp14:editId="0A46A13D">
            <wp:simplePos x="0" y="0"/>
            <wp:positionH relativeFrom="page">
              <wp:posOffset>0</wp:posOffset>
            </wp:positionH>
            <wp:positionV relativeFrom="page">
              <wp:posOffset>12700</wp:posOffset>
            </wp:positionV>
            <wp:extent cx="7560782" cy="1737360"/>
            <wp:effectExtent l="0" t="0" r="2540" b="0"/>
            <wp:wrapTight wrapText="bothSides">
              <wp:wrapPolygon edited="0">
                <wp:start x="0" y="0"/>
                <wp:lineTo x="0" y="21316"/>
                <wp:lineTo x="21553" y="21316"/>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H Top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0782" cy="1737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6C5" w:rsidRPr="002846C5">
        <w:rPr>
          <w:rFonts w:ascii="Century Gothic" w:hAnsi="Century Gothic"/>
          <w:sz w:val="22"/>
          <w:szCs w:val="22"/>
        </w:rPr>
        <w:t> </w:t>
      </w:r>
      <w:r>
        <w:rPr>
          <w:rFonts w:ascii="Century Gothic" w:hAnsi="Century Gothic"/>
          <w:sz w:val="22"/>
          <w:szCs w:val="22"/>
        </w:rPr>
        <w:t>Dear Student,</w:t>
      </w:r>
    </w:p>
    <w:p w:rsidR="00DD20E4" w:rsidRPr="002846C5" w:rsidRDefault="00DD20E4" w:rsidP="002846C5">
      <w:pPr>
        <w:pStyle w:val="NoSpacing"/>
        <w:rPr>
          <w:rFonts w:ascii="Century Gothic" w:hAnsi="Century Gothic"/>
          <w:sz w:val="22"/>
          <w:szCs w:val="22"/>
        </w:rPr>
      </w:pPr>
    </w:p>
    <w:p w:rsidR="00256651" w:rsidRPr="002846C5" w:rsidRDefault="002846C5" w:rsidP="002846C5">
      <w:pPr>
        <w:pStyle w:val="NoSpacing"/>
        <w:rPr>
          <w:rFonts w:ascii="Century Gothic" w:hAnsi="Century Gothic"/>
          <w:sz w:val="22"/>
          <w:szCs w:val="22"/>
        </w:rPr>
      </w:pPr>
      <w:r w:rsidRPr="002846C5">
        <w:rPr>
          <w:rFonts w:ascii="Century Gothic" w:hAnsi="Century Gothic"/>
          <w:sz w:val="22"/>
          <w:szCs w:val="22"/>
        </w:rPr>
        <w:t>Today is a strange day for us all at College as your classes end for an indefinite period of time. I know you must be concerned about the future. It really is important that you, your families, your teachers, and all college staff are safe, which means that the college has suspended all normal teaching. I also know that you have worked very hard on your courses and that you now face uncertainty about the future with the cancellation of exams this summer.</w:t>
      </w:r>
      <w:r w:rsidRPr="002846C5">
        <w:rPr>
          <w:rFonts w:ascii="Century Gothic" w:hAnsi="Century Gothic"/>
          <w:sz w:val="22"/>
          <w:szCs w:val="22"/>
        </w:rPr>
        <w:br/>
      </w:r>
      <w:r w:rsidRPr="002846C5">
        <w:rPr>
          <w:rFonts w:ascii="Century Gothic" w:hAnsi="Century Gothic"/>
          <w:sz w:val="22"/>
          <w:szCs w:val="22"/>
        </w:rPr>
        <w:br/>
        <w:t>I do believe that education is about learning new knowledge and developing new skills and that you will therefore have benefitted from all your studies this year. I also know many of you who were due to sit exams this summer will be concerned about whether you will receive your qualifications and what grades you will receive. The government will make an announcement later today on how they will ensure you receive your A Level, GCSE and other qualifications. This will enable you to progress to the next stage of life, whether that is to university, a job or an apprenticeship. We will provide you with more information once we have it.</w:t>
      </w:r>
      <w:r w:rsidRPr="002846C5">
        <w:rPr>
          <w:rFonts w:ascii="Century Gothic" w:hAnsi="Century Gothic"/>
          <w:sz w:val="22"/>
          <w:szCs w:val="22"/>
        </w:rPr>
        <w:br/>
      </w:r>
      <w:r w:rsidRPr="002846C5">
        <w:rPr>
          <w:rFonts w:ascii="Century Gothic" w:hAnsi="Century Gothic"/>
          <w:sz w:val="22"/>
          <w:szCs w:val="22"/>
        </w:rPr>
        <w:br/>
        <w:t>Although classes end</w:t>
      </w:r>
      <w:r w:rsidR="00DD20E4">
        <w:rPr>
          <w:rFonts w:ascii="Century Gothic" w:hAnsi="Century Gothic"/>
          <w:sz w:val="22"/>
          <w:szCs w:val="22"/>
        </w:rPr>
        <w:t>ed</w:t>
      </w:r>
      <w:r w:rsidRPr="002846C5">
        <w:rPr>
          <w:rFonts w:ascii="Century Gothic" w:hAnsi="Century Gothic"/>
          <w:sz w:val="22"/>
          <w:szCs w:val="22"/>
        </w:rPr>
        <w:t xml:space="preserve"> </w:t>
      </w:r>
      <w:r w:rsidR="00DD20E4">
        <w:rPr>
          <w:rFonts w:ascii="Century Gothic" w:hAnsi="Century Gothic"/>
          <w:sz w:val="22"/>
          <w:szCs w:val="22"/>
        </w:rPr>
        <w:t>on</w:t>
      </w:r>
      <w:r w:rsidRPr="002846C5">
        <w:rPr>
          <w:rFonts w:ascii="Century Gothic" w:hAnsi="Century Gothic"/>
          <w:sz w:val="22"/>
          <w:szCs w:val="22"/>
        </w:rPr>
        <w:t xml:space="preserve"> Tuesday, the college has moved</w:t>
      </w:r>
      <w:r w:rsidR="00DD20E4">
        <w:rPr>
          <w:rFonts w:ascii="Century Gothic" w:hAnsi="Century Gothic"/>
          <w:sz w:val="22"/>
          <w:szCs w:val="22"/>
        </w:rPr>
        <w:t xml:space="preserve"> on-line. This</w:t>
      </w:r>
      <w:r w:rsidRPr="002846C5">
        <w:rPr>
          <w:rFonts w:ascii="Century Gothic" w:hAnsi="Century Gothic"/>
          <w:sz w:val="22"/>
          <w:szCs w:val="22"/>
        </w:rPr>
        <w:t xml:space="preserve"> means your teachers </w:t>
      </w:r>
      <w:r w:rsidR="00DD20E4">
        <w:rPr>
          <w:rFonts w:ascii="Century Gothic" w:hAnsi="Century Gothic"/>
          <w:sz w:val="22"/>
          <w:szCs w:val="22"/>
        </w:rPr>
        <w:t>continue</w:t>
      </w:r>
      <w:r w:rsidRPr="002846C5">
        <w:rPr>
          <w:rFonts w:ascii="Century Gothic" w:hAnsi="Century Gothic"/>
          <w:sz w:val="22"/>
          <w:szCs w:val="22"/>
        </w:rPr>
        <w:t xml:space="preserve"> to support your learning, providing you with study activities, setting and marking work and providing feedback. Each course and teacher will tell you exactly how they will stay in touch with you and how they will support your learning. </w:t>
      </w:r>
      <w:r w:rsidRPr="002846C5">
        <w:rPr>
          <w:rFonts w:ascii="Century Gothic" w:hAnsi="Century Gothic"/>
          <w:sz w:val="22"/>
          <w:szCs w:val="22"/>
        </w:rPr>
        <w:br/>
      </w:r>
      <w:r w:rsidRPr="002846C5">
        <w:rPr>
          <w:rFonts w:ascii="Century Gothic" w:hAnsi="Century Gothic"/>
          <w:sz w:val="22"/>
          <w:szCs w:val="22"/>
        </w:rPr>
        <w:br/>
        <w:t>In the weeks ahead</w:t>
      </w:r>
      <w:r w:rsidR="00DD20E4">
        <w:rPr>
          <w:rFonts w:ascii="Century Gothic" w:hAnsi="Century Gothic"/>
          <w:sz w:val="22"/>
          <w:szCs w:val="22"/>
        </w:rPr>
        <w:t>,</w:t>
      </w:r>
      <w:r w:rsidRPr="002846C5">
        <w:rPr>
          <w:rFonts w:ascii="Century Gothic" w:hAnsi="Century Gothic"/>
          <w:sz w:val="22"/>
          <w:szCs w:val="22"/>
        </w:rPr>
        <w:t xml:space="preserve"> continuing your studies will help you prepare for</w:t>
      </w:r>
      <w:r w:rsidR="00DD20E4">
        <w:rPr>
          <w:rFonts w:ascii="Century Gothic" w:hAnsi="Century Gothic"/>
          <w:sz w:val="22"/>
          <w:szCs w:val="22"/>
        </w:rPr>
        <w:t xml:space="preserve"> next year, whether you progress to year 2 at</w:t>
      </w:r>
      <w:r w:rsidRPr="002846C5">
        <w:rPr>
          <w:rFonts w:ascii="Century Gothic" w:hAnsi="Century Gothic"/>
          <w:sz w:val="22"/>
          <w:szCs w:val="22"/>
        </w:rPr>
        <w:t xml:space="preserve"> college or you are moving on to university, a job or an apprenticeship. It will also help you stay in touch with; teachers; tutors; and fellow students. Supporting each other at this difficult time will be important. </w:t>
      </w:r>
      <w:r w:rsidRPr="002846C5">
        <w:rPr>
          <w:rFonts w:ascii="Century Gothic" w:hAnsi="Century Gothic"/>
          <w:sz w:val="22"/>
          <w:szCs w:val="22"/>
        </w:rPr>
        <w:br/>
      </w:r>
      <w:r w:rsidRPr="002846C5">
        <w:rPr>
          <w:rFonts w:ascii="Century Gothic" w:hAnsi="Century Gothic"/>
          <w:sz w:val="22"/>
          <w:szCs w:val="22"/>
        </w:rPr>
        <w:br/>
        <w:t>As well as providing you with further details about A Level, GCSE and vocational qualifications we will also make sure we provide you with contact details for Student Services so we can support you by phone or on-line in the weeks ahead. Your tutor is also there to support you and they will continue to help you in whatever way they can. We are here to help, so please contact college if you have any concerns.</w:t>
      </w:r>
      <w:r w:rsidRPr="002846C5">
        <w:rPr>
          <w:rFonts w:ascii="Century Gothic" w:hAnsi="Century Gothic"/>
          <w:sz w:val="22"/>
          <w:szCs w:val="22"/>
        </w:rPr>
        <w:br/>
      </w:r>
      <w:r w:rsidRPr="002846C5">
        <w:rPr>
          <w:rFonts w:ascii="Century Gothic" w:hAnsi="Century Gothic"/>
          <w:sz w:val="22"/>
          <w:szCs w:val="22"/>
        </w:rPr>
        <w:br/>
        <w:t xml:space="preserve">Our College is all about our students and we are a special place because you are such wonderful students. It has been a pleasure to </w:t>
      </w:r>
      <w:r w:rsidR="00DD20E4">
        <w:rPr>
          <w:rFonts w:ascii="Century Gothic" w:hAnsi="Century Gothic"/>
          <w:sz w:val="22"/>
          <w:szCs w:val="22"/>
        </w:rPr>
        <w:t>support you</w:t>
      </w:r>
      <w:r w:rsidRPr="002846C5">
        <w:rPr>
          <w:rFonts w:ascii="Century Gothic" w:hAnsi="Century Gothic"/>
          <w:sz w:val="22"/>
          <w:szCs w:val="22"/>
        </w:rPr>
        <w:t xml:space="preserve"> this year in college. The college year will continue as we move to on-line learning and support. We will stay in touch with you. We look forward to seeing you again when the college re-opens later this year.  In the meantime, we will continue to support you through Learnzone</w:t>
      </w:r>
      <w:r w:rsidR="00E31528">
        <w:rPr>
          <w:rFonts w:ascii="Century Gothic" w:hAnsi="Century Gothic"/>
          <w:sz w:val="22"/>
          <w:szCs w:val="22"/>
        </w:rPr>
        <w:t>,</w:t>
      </w:r>
      <w:r w:rsidRPr="002846C5">
        <w:rPr>
          <w:rFonts w:ascii="Century Gothic" w:hAnsi="Century Gothic"/>
          <w:sz w:val="22"/>
          <w:szCs w:val="22"/>
        </w:rPr>
        <w:t xml:space="preserve"> Tea</w:t>
      </w:r>
      <w:r w:rsidR="00E31528">
        <w:rPr>
          <w:rFonts w:ascii="Century Gothic" w:hAnsi="Century Gothic"/>
          <w:sz w:val="22"/>
          <w:szCs w:val="22"/>
        </w:rPr>
        <w:t>ms</w:t>
      </w:r>
      <w:r w:rsidRPr="002846C5">
        <w:rPr>
          <w:rFonts w:ascii="Century Gothic" w:hAnsi="Century Gothic"/>
          <w:sz w:val="22"/>
          <w:szCs w:val="22"/>
        </w:rPr>
        <w:t xml:space="preserve"> and e-mail.</w:t>
      </w:r>
    </w:p>
    <w:p w:rsidR="002846C5" w:rsidRPr="002846C5" w:rsidRDefault="002846C5" w:rsidP="002846C5">
      <w:pPr>
        <w:pStyle w:val="NoSpacing"/>
        <w:rPr>
          <w:rFonts w:ascii="Century Gothic" w:hAnsi="Century Gothic"/>
          <w:sz w:val="22"/>
          <w:szCs w:val="22"/>
        </w:rPr>
      </w:pPr>
    </w:p>
    <w:p w:rsidR="002846C5" w:rsidRDefault="002846C5" w:rsidP="002846C5">
      <w:pPr>
        <w:pStyle w:val="NoSpacing"/>
        <w:rPr>
          <w:rFonts w:ascii="Century Gothic" w:hAnsi="Century Gothic"/>
          <w:sz w:val="22"/>
          <w:szCs w:val="22"/>
        </w:rPr>
      </w:pPr>
      <w:r w:rsidRPr="002846C5">
        <w:rPr>
          <w:rFonts w:ascii="Century Gothic" w:hAnsi="Century Gothic"/>
          <w:sz w:val="22"/>
          <w:szCs w:val="22"/>
        </w:rPr>
        <w:t>Further information will be posted on our website.  Below are also some key email addresses, should you need to contact the College:</w:t>
      </w:r>
    </w:p>
    <w:p w:rsidR="002846C5" w:rsidRPr="002846C5" w:rsidRDefault="002846C5" w:rsidP="002846C5">
      <w:pPr>
        <w:pStyle w:val="NoSpacing"/>
        <w:rPr>
          <w:rFonts w:ascii="Century Gothic" w:hAnsi="Century Gothic"/>
          <w:sz w:val="22"/>
          <w:szCs w:val="22"/>
        </w:rPr>
      </w:pPr>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lastRenderedPageBreak/>
        <w:t xml:space="preserve">For any safeguarding concerns or questions, please email </w:t>
      </w:r>
      <w:hyperlink r:id="rId6" w:history="1">
        <w:r w:rsidRPr="002846C5">
          <w:rPr>
            <w:rStyle w:val="Hyperlink"/>
            <w:rFonts w:ascii="Century Gothic" w:hAnsi="Century Gothic"/>
            <w:b/>
            <w:bCs/>
            <w:sz w:val="22"/>
            <w:szCs w:val="22"/>
          </w:rPr>
          <w:t>safeguarding@henleycol.ac.uk</w:t>
        </w:r>
      </w:hyperlink>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t xml:space="preserve">For any applications / admissions enquiries, please email </w:t>
      </w:r>
      <w:hyperlink r:id="rId7" w:history="1">
        <w:r w:rsidRPr="00E31528">
          <w:rPr>
            <w:rStyle w:val="Hyperlink"/>
            <w:rFonts w:ascii="Century Gothic" w:hAnsi="Century Gothic"/>
            <w:b/>
            <w:sz w:val="22"/>
            <w:szCs w:val="22"/>
          </w:rPr>
          <w:t>admissions@henleycol.ac.uk</w:t>
        </w:r>
      </w:hyperlink>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t xml:space="preserve">For any Student Service enquiries (including finance and transport), please email </w:t>
      </w:r>
      <w:hyperlink r:id="rId8" w:history="1">
        <w:r w:rsidRPr="00E31528">
          <w:rPr>
            <w:rStyle w:val="Hyperlink"/>
            <w:rFonts w:ascii="Century Gothic" w:hAnsi="Century Gothic"/>
            <w:b/>
            <w:sz w:val="22"/>
            <w:szCs w:val="22"/>
          </w:rPr>
          <w:t>studentservices@henleycol.ac.uk</w:t>
        </w:r>
      </w:hyperlink>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t xml:space="preserve">For careers advice support, please email </w:t>
      </w:r>
      <w:hyperlink r:id="rId9" w:history="1">
        <w:r w:rsidRPr="00E31528">
          <w:rPr>
            <w:rStyle w:val="Hyperlink"/>
            <w:rFonts w:ascii="Century Gothic" w:hAnsi="Century Gothic"/>
            <w:b/>
            <w:sz w:val="22"/>
            <w:szCs w:val="22"/>
          </w:rPr>
          <w:t>careershub@henleycol.ac.uk</w:t>
        </w:r>
      </w:hyperlink>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t xml:space="preserve">For any Learnzone or Office 365 queries or password resets, please email </w:t>
      </w:r>
      <w:hyperlink r:id="rId10" w:history="1">
        <w:r w:rsidRPr="00E31528">
          <w:rPr>
            <w:rStyle w:val="Hyperlink"/>
            <w:rFonts w:ascii="Century Gothic" w:hAnsi="Century Gothic"/>
            <w:b/>
            <w:sz w:val="22"/>
            <w:szCs w:val="22"/>
          </w:rPr>
          <w:t>ithelpdesk@henleycol.ac.uk</w:t>
        </w:r>
      </w:hyperlink>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t xml:space="preserve">For Student or Parent Portal queries, please email </w:t>
      </w:r>
      <w:hyperlink r:id="rId11" w:history="1">
        <w:r w:rsidRPr="00E31528">
          <w:rPr>
            <w:rStyle w:val="Hyperlink"/>
            <w:rFonts w:ascii="Century Gothic" w:hAnsi="Century Gothic"/>
            <w:b/>
            <w:sz w:val="22"/>
            <w:szCs w:val="22"/>
          </w:rPr>
          <w:t>mis@henleycol.ac.uk</w:t>
        </w:r>
      </w:hyperlink>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t xml:space="preserve">For any exams queries, please email </w:t>
      </w:r>
      <w:hyperlink r:id="rId12" w:history="1">
        <w:r w:rsidRPr="00E31528">
          <w:rPr>
            <w:rStyle w:val="Hyperlink"/>
            <w:rFonts w:ascii="Century Gothic" w:hAnsi="Century Gothic"/>
            <w:b/>
            <w:sz w:val="22"/>
            <w:szCs w:val="22"/>
          </w:rPr>
          <w:t>exams@henleycol.ac.uk</w:t>
        </w:r>
      </w:hyperlink>
    </w:p>
    <w:p w:rsidR="002846C5" w:rsidRPr="002846C5" w:rsidRDefault="002846C5" w:rsidP="002846C5">
      <w:pPr>
        <w:pStyle w:val="NoSpacing"/>
        <w:numPr>
          <w:ilvl w:val="0"/>
          <w:numId w:val="3"/>
        </w:numPr>
        <w:rPr>
          <w:rFonts w:ascii="Century Gothic" w:hAnsi="Century Gothic"/>
          <w:sz w:val="22"/>
          <w:szCs w:val="22"/>
        </w:rPr>
      </w:pPr>
      <w:r w:rsidRPr="002846C5">
        <w:rPr>
          <w:rFonts w:ascii="Century Gothic" w:hAnsi="Century Gothic"/>
          <w:sz w:val="22"/>
          <w:szCs w:val="22"/>
        </w:rPr>
        <w:t xml:space="preserve">For all other general enquiries, please email </w:t>
      </w:r>
      <w:hyperlink r:id="rId13" w:history="1">
        <w:r w:rsidRPr="00E31528">
          <w:rPr>
            <w:rStyle w:val="Hyperlink"/>
            <w:rFonts w:ascii="Century Gothic" w:hAnsi="Century Gothic"/>
            <w:b/>
            <w:sz w:val="22"/>
            <w:szCs w:val="22"/>
          </w:rPr>
          <w:t>info@henleycol.ac.uk</w:t>
        </w:r>
      </w:hyperlink>
    </w:p>
    <w:p w:rsidR="002846C5" w:rsidRDefault="002846C5" w:rsidP="002846C5">
      <w:pPr>
        <w:pStyle w:val="NoSpacing"/>
        <w:rPr>
          <w:rFonts w:ascii="Century Gothic" w:hAnsi="Century Gothic"/>
          <w:sz w:val="22"/>
          <w:szCs w:val="22"/>
        </w:rPr>
      </w:pPr>
    </w:p>
    <w:p w:rsidR="00DD20E4" w:rsidRDefault="00DD20E4" w:rsidP="002846C5">
      <w:pPr>
        <w:pStyle w:val="NoSpacing"/>
        <w:rPr>
          <w:rFonts w:ascii="Century Gothic" w:hAnsi="Century Gothic"/>
          <w:sz w:val="22"/>
          <w:szCs w:val="22"/>
        </w:rPr>
      </w:pPr>
    </w:p>
    <w:p w:rsidR="00DD20E4" w:rsidRDefault="00DD20E4" w:rsidP="002846C5">
      <w:pPr>
        <w:pStyle w:val="NoSpacing"/>
        <w:rPr>
          <w:rFonts w:ascii="Century Gothic" w:hAnsi="Century Gothic"/>
          <w:sz w:val="22"/>
          <w:szCs w:val="22"/>
        </w:rPr>
      </w:pPr>
      <w:r>
        <w:rPr>
          <w:rFonts w:ascii="Century Gothic" w:hAnsi="Century Gothic"/>
          <w:sz w:val="22"/>
          <w:szCs w:val="22"/>
        </w:rPr>
        <w:t>Satwant Deol</w:t>
      </w:r>
    </w:p>
    <w:p w:rsidR="00DD20E4" w:rsidRDefault="00DD20E4" w:rsidP="002846C5">
      <w:pPr>
        <w:pStyle w:val="NoSpacing"/>
        <w:rPr>
          <w:rFonts w:ascii="Century Gothic" w:hAnsi="Century Gothic"/>
          <w:sz w:val="22"/>
          <w:szCs w:val="22"/>
        </w:rPr>
      </w:pPr>
    </w:p>
    <w:p w:rsidR="00DD20E4" w:rsidRDefault="00DD20E4" w:rsidP="002846C5">
      <w:pPr>
        <w:pStyle w:val="NoSpacing"/>
        <w:rPr>
          <w:rFonts w:ascii="Century Gothic" w:hAnsi="Century Gothic"/>
          <w:sz w:val="22"/>
          <w:szCs w:val="22"/>
        </w:rPr>
      </w:pPr>
      <w:r>
        <w:rPr>
          <w:rFonts w:ascii="Century Gothic" w:hAnsi="Century Gothic"/>
          <w:sz w:val="22"/>
          <w:szCs w:val="22"/>
        </w:rPr>
        <w:t>Principal and chief Executive</w:t>
      </w:r>
    </w:p>
    <w:p w:rsidR="00DD20E4" w:rsidRPr="002846C5" w:rsidRDefault="00DD20E4" w:rsidP="002846C5">
      <w:pPr>
        <w:pStyle w:val="NoSpacing"/>
        <w:rPr>
          <w:rFonts w:ascii="Century Gothic" w:hAnsi="Century Gothic"/>
          <w:sz w:val="22"/>
          <w:szCs w:val="22"/>
        </w:rPr>
      </w:pPr>
      <w:r>
        <w:rPr>
          <w:rFonts w:ascii="Century Gothic" w:hAnsi="Century Gothic"/>
          <w:sz w:val="22"/>
          <w:szCs w:val="22"/>
        </w:rPr>
        <w:t xml:space="preserve">The Henley College  </w:t>
      </w:r>
    </w:p>
    <w:sectPr w:rsidR="00DD20E4" w:rsidRPr="00284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30E84"/>
    <w:multiLevelType w:val="hybridMultilevel"/>
    <w:tmpl w:val="2486A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CCF02E3"/>
    <w:multiLevelType w:val="hybridMultilevel"/>
    <w:tmpl w:val="CB2E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C5"/>
    <w:rsid w:val="00256651"/>
    <w:rsid w:val="002846C5"/>
    <w:rsid w:val="00DD20E4"/>
    <w:rsid w:val="00E31528"/>
    <w:rsid w:val="00F56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8F76C-E9DA-4D6F-8667-1C21012D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46C5"/>
    <w:rPr>
      <w:b/>
      <w:bCs/>
    </w:rPr>
  </w:style>
  <w:style w:type="paragraph" w:styleId="NoSpacing">
    <w:name w:val="No Spacing"/>
    <w:uiPriority w:val="1"/>
    <w:qFormat/>
    <w:rsid w:val="002846C5"/>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2846C5"/>
    <w:rPr>
      <w:color w:val="0563C1"/>
      <w:u w:val="single"/>
    </w:rPr>
  </w:style>
  <w:style w:type="paragraph" w:styleId="ListParagraph">
    <w:name w:val="List Paragraph"/>
    <w:basedOn w:val="Normal"/>
    <w:uiPriority w:val="34"/>
    <w:qFormat/>
    <w:rsid w:val="002846C5"/>
    <w:pPr>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411">
      <w:bodyDiv w:val="1"/>
      <w:marLeft w:val="0"/>
      <w:marRight w:val="0"/>
      <w:marTop w:val="0"/>
      <w:marBottom w:val="0"/>
      <w:divBdr>
        <w:top w:val="none" w:sz="0" w:space="0" w:color="auto"/>
        <w:left w:val="none" w:sz="0" w:space="0" w:color="auto"/>
        <w:bottom w:val="none" w:sz="0" w:space="0" w:color="auto"/>
        <w:right w:val="none" w:sz="0" w:space="0" w:color="auto"/>
      </w:divBdr>
    </w:div>
    <w:div w:id="71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ervices@henleycol.ac.uk" TargetMode="External"/><Relationship Id="rId13" Type="http://schemas.openxmlformats.org/officeDocument/2006/relationships/hyperlink" Target="mailto:info@henleycol.ac.uk" TargetMode="External"/><Relationship Id="rId3" Type="http://schemas.openxmlformats.org/officeDocument/2006/relationships/settings" Target="settings.xml"/><Relationship Id="rId7" Type="http://schemas.openxmlformats.org/officeDocument/2006/relationships/hyperlink" Target="mailto:admissions@henleycol.ac.uk" TargetMode="External"/><Relationship Id="rId12" Type="http://schemas.openxmlformats.org/officeDocument/2006/relationships/hyperlink" Target="mailto:exams@henleyc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henleycol.ac.uk" TargetMode="External"/><Relationship Id="rId11" Type="http://schemas.openxmlformats.org/officeDocument/2006/relationships/hyperlink" Target="mailto:mis@henleycol.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ithelpdesk@henleycol.ac.uk" TargetMode="External"/><Relationship Id="rId4" Type="http://schemas.openxmlformats.org/officeDocument/2006/relationships/webSettings" Target="webSettings.xml"/><Relationship Id="rId9" Type="http://schemas.openxmlformats.org/officeDocument/2006/relationships/hyperlink" Target="mailto:careershub@henleyco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Brinsford</dc:creator>
  <cp:keywords/>
  <dc:description/>
  <cp:lastModifiedBy>Robyn Vitty</cp:lastModifiedBy>
  <cp:revision>2</cp:revision>
  <dcterms:created xsi:type="dcterms:W3CDTF">2020-03-21T08:25:00Z</dcterms:created>
  <dcterms:modified xsi:type="dcterms:W3CDTF">2020-03-21T08:25:00Z</dcterms:modified>
</cp:coreProperties>
</file>