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2236" w:rsidRDefault="00832236">
      <w:r>
        <w:t>BTEC Level 3 National Extended Certificate Applied Psychology</w:t>
      </w:r>
    </w:p>
    <w:p w:rsidR="009340FA" w:rsidRDefault="00832236">
      <w:r>
        <w:t>Transition Activity</w:t>
      </w:r>
    </w:p>
    <w:p w:rsidR="00832236" w:rsidRDefault="00832236"/>
    <w:p w:rsidR="00832236" w:rsidRDefault="00D732B9">
      <w:r>
        <w:t xml:space="preserve">Your task is to </w:t>
      </w:r>
      <w:r w:rsidR="008E3E23">
        <w:t xml:space="preserve">choose and </w:t>
      </w:r>
      <w:r>
        <w:t xml:space="preserve">research </w:t>
      </w:r>
      <w:r w:rsidRPr="00D732B9">
        <w:rPr>
          <w:b/>
          <w:u w:val="single"/>
        </w:rPr>
        <w:t>one</w:t>
      </w:r>
      <w:r>
        <w:t xml:space="preserve"> of the following studies:</w:t>
      </w:r>
    </w:p>
    <w:p w:rsidR="00D732B9" w:rsidRDefault="00D732B9" w:rsidP="008E3E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  <w:r>
        <w:t>Asc</w:t>
      </w:r>
      <w:r w:rsidR="008E3E23">
        <w:t>h (1951</w:t>
      </w:r>
      <w:proofErr w:type="gramStart"/>
      <w:r w:rsidR="008E3E23">
        <w:t>)-</w:t>
      </w:r>
      <w:proofErr w:type="gramEnd"/>
      <w:r w:rsidR="008E3E23">
        <w:t xml:space="preserve"> Conformity L</w:t>
      </w:r>
      <w:r>
        <w:t>ine experiment</w:t>
      </w:r>
      <w:r w:rsidR="008E3E23">
        <w:t xml:space="preserve">, </w:t>
      </w:r>
      <w:r w:rsidR="008E3E23">
        <w:rPr>
          <w:rFonts w:ascii="Verdana" w:hAnsi="Verdana" w:cs="Verdana"/>
          <w:sz w:val="18"/>
          <w:szCs w:val="18"/>
        </w:rPr>
        <w:t>Effects of group pressure upon the modification and distortion of judgments</w:t>
      </w:r>
      <w:r w:rsidR="0027282D">
        <w:rPr>
          <w:rFonts w:ascii="Verdana" w:hAnsi="Verdana" w:cs="Verdana"/>
          <w:sz w:val="18"/>
          <w:szCs w:val="18"/>
        </w:rPr>
        <w:t xml:space="preserve"> </w:t>
      </w:r>
    </w:p>
    <w:p w:rsidR="008E3E23" w:rsidRPr="008E3E23" w:rsidRDefault="008E3E23" w:rsidP="008E3E23">
      <w:pPr>
        <w:autoSpaceDE w:val="0"/>
        <w:autoSpaceDN w:val="0"/>
        <w:adjustRightInd w:val="0"/>
        <w:spacing w:after="0" w:line="240" w:lineRule="auto"/>
        <w:rPr>
          <w:rFonts w:ascii="Verdana" w:hAnsi="Verdana" w:cs="Verdana"/>
          <w:sz w:val="18"/>
          <w:szCs w:val="18"/>
        </w:rPr>
      </w:pPr>
    </w:p>
    <w:p w:rsidR="00D732B9" w:rsidRDefault="00D732B9">
      <w:r>
        <w:t>Bandura (1961</w:t>
      </w:r>
      <w:proofErr w:type="gramStart"/>
      <w:r>
        <w:t>)-</w:t>
      </w:r>
      <w:proofErr w:type="gramEnd"/>
      <w:r>
        <w:t xml:space="preserve"> Bobo doll</w:t>
      </w:r>
      <w:r w:rsidR="008E3E23">
        <w:t xml:space="preserve"> study</w:t>
      </w:r>
      <w:r>
        <w:t xml:space="preserve">, </w:t>
      </w:r>
      <w:r>
        <w:rPr>
          <w:rFonts w:ascii="Verdana" w:hAnsi="Verdana" w:cs="Verdana"/>
          <w:sz w:val="18"/>
          <w:szCs w:val="18"/>
        </w:rPr>
        <w:t>Transmission of aggression through imitation of aggressive models</w:t>
      </w:r>
      <w:r w:rsidR="0027282D">
        <w:rPr>
          <w:rFonts w:ascii="Verdana" w:hAnsi="Verdana" w:cs="Verdana"/>
          <w:sz w:val="18"/>
          <w:szCs w:val="18"/>
        </w:rPr>
        <w:t xml:space="preserve"> </w:t>
      </w:r>
    </w:p>
    <w:p w:rsidR="00D732B9" w:rsidRDefault="00D732B9">
      <w:r>
        <w:t>Bartlett (1932</w:t>
      </w:r>
      <w:proofErr w:type="gramStart"/>
      <w:r>
        <w:t>)-</w:t>
      </w:r>
      <w:proofErr w:type="gramEnd"/>
      <w:r>
        <w:t xml:space="preserve"> War of ghosts</w:t>
      </w:r>
    </w:p>
    <w:p w:rsidR="00D732B9" w:rsidRDefault="00D732B9">
      <w:r>
        <w:t>Loftus and Palmer (1974</w:t>
      </w:r>
      <w:proofErr w:type="gramStart"/>
      <w:r>
        <w:t>)-</w:t>
      </w:r>
      <w:proofErr w:type="gramEnd"/>
      <w:r>
        <w:t xml:space="preserve"> Car crash videos study- </w:t>
      </w:r>
      <w:r>
        <w:rPr>
          <w:color w:val="141412"/>
          <w:lang w:val="en"/>
        </w:rPr>
        <w:t>Reconstruction of automobile destruction: An example of the interaction between language and memory</w:t>
      </w:r>
    </w:p>
    <w:p w:rsidR="00D732B9" w:rsidRDefault="00D732B9">
      <w:r>
        <w:t>Zimbardo (1973</w:t>
      </w:r>
      <w:proofErr w:type="gramStart"/>
      <w:r>
        <w:t>)-</w:t>
      </w:r>
      <w:proofErr w:type="gramEnd"/>
      <w:r>
        <w:t xml:space="preserve"> The Stanford prison experiment </w:t>
      </w:r>
      <w:r w:rsidR="0027282D">
        <w:t xml:space="preserve">(see Netflix) </w:t>
      </w:r>
    </w:p>
    <w:p w:rsidR="008E3E23" w:rsidRDefault="008E3E23">
      <w:r>
        <w:t>You can do this through reading the study online or watching a video of the study.</w:t>
      </w:r>
      <w:r w:rsidR="00DB3ED0" w:rsidRPr="00DB3ED0">
        <w:t xml:space="preserve"> </w:t>
      </w:r>
      <w:r w:rsidR="00DB3ED0" w:rsidRPr="00DB3ED0">
        <w:rPr>
          <w:noProof/>
          <w:lang w:eastAsia="en-GB"/>
        </w:rPr>
        <w:drawing>
          <wp:inline distT="0" distB="0" distL="0" distR="0">
            <wp:extent cx="1981303" cy="1114884"/>
            <wp:effectExtent l="0" t="0" r="0" b="9525"/>
            <wp:docPr id="1" name="Picture 1" descr="Image result for bobo doll experiment">
              <a:hlinkClick xmlns:a="http://schemas.openxmlformats.org/drawingml/2006/main" r:id="rId5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bobo doll experiment">
                      <a:hlinkClick r:id="rId5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020" cy="11282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B3ED0" w:rsidRPr="00DB3ED0">
        <w:rPr>
          <w:noProof/>
          <w:lang w:eastAsia="en-GB"/>
        </w:rPr>
        <w:drawing>
          <wp:inline distT="0" distB="0" distL="0" distR="0">
            <wp:extent cx="1573064" cy="1286028"/>
            <wp:effectExtent l="0" t="0" r="0" b="0"/>
            <wp:docPr id="2" name="Picture 2" descr="Image result for asch experiment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asch experiment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2868" cy="12940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773A7" w:rsidRPr="003773A7">
        <w:rPr>
          <w:noProof/>
          <w:lang w:eastAsia="en-GB"/>
        </w:rPr>
        <w:drawing>
          <wp:inline distT="0" distB="0" distL="0" distR="0">
            <wp:extent cx="1416095" cy="1109993"/>
            <wp:effectExtent l="0" t="0" r="0" b="0"/>
            <wp:docPr id="3" name="Picture 3" descr="C:\Users\CSAD\AppData\Local\Microsoft\Windows\INetCache\Content.MSO\AFB20DB1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CSAD\AppData\Local\Microsoft\Windows\INetCache\Content.MSO\AFB20DB1.t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1050" cy="11452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3E23" w:rsidRDefault="008E3E23"/>
    <w:p w:rsidR="008E3E23" w:rsidRDefault="008E3E23">
      <w:r>
        <w:t>Task details:</w:t>
      </w:r>
    </w:p>
    <w:p w:rsidR="008E3E23" w:rsidRDefault="008E3E23">
      <w:r>
        <w:t>Produce a written report</w:t>
      </w:r>
      <w:r w:rsidR="00DB3ED0">
        <w:t xml:space="preserve"> 250-300 words (1- 1½ pages)</w:t>
      </w:r>
      <w:r>
        <w:t xml:space="preserve"> that addresses the following questions:</w:t>
      </w:r>
    </w:p>
    <w:p w:rsidR="008E3E23" w:rsidRDefault="008E3E23" w:rsidP="008E3E23">
      <w:pPr>
        <w:pStyle w:val="ListParagraph"/>
        <w:numPr>
          <w:ilvl w:val="0"/>
          <w:numId w:val="1"/>
        </w:numPr>
      </w:pPr>
      <w:r>
        <w:t>What was the aim, hypothesis and the key procedure and findings of the study?</w:t>
      </w:r>
    </w:p>
    <w:p w:rsidR="008E3E23" w:rsidRDefault="00DB3ED0" w:rsidP="008E3E23">
      <w:pPr>
        <w:pStyle w:val="ListParagraph"/>
        <w:numPr>
          <w:ilvl w:val="0"/>
          <w:numId w:val="1"/>
        </w:numPr>
      </w:pPr>
      <w:r>
        <w:t>Look up and define the following key terms: Laboratory experiment, Field experiment, Ethics, Validity and Reliability.</w:t>
      </w:r>
    </w:p>
    <w:p w:rsidR="00DB3ED0" w:rsidRDefault="00DB3ED0" w:rsidP="008E3E23">
      <w:pPr>
        <w:pStyle w:val="ListParagraph"/>
        <w:numPr>
          <w:ilvl w:val="0"/>
          <w:numId w:val="1"/>
        </w:numPr>
      </w:pPr>
      <w:r>
        <w:t>Can you link any of these terms</w:t>
      </w:r>
      <w:r w:rsidR="0027282D">
        <w:t xml:space="preserve"> to your chosen study</w:t>
      </w:r>
      <w:r>
        <w:t xml:space="preserve"> in your report?</w:t>
      </w:r>
    </w:p>
    <w:p w:rsidR="00DB3ED0" w:rsidRDefault="00DB3ED0" w:rsidP="008E3E23">
      <w:pPr>
        <w:pStyle w:val="ListParagraph"/>
        <w:numPr>
          <w:ilvl w:val="0"/>
          <w:numId w:val="1"/>
        </w:numPr>
      </w:pPr>
      <w:r>
        <w:t>What positives and negatives can you think of regarding the study and its method?</w:t>
      </w:r>
    </w:p>
    <w:p w:rsidR="008E3E23" w:rsidRDefault="008E3E23"/>
    <w:p w:rsidR="0027282D" w:rsidRDefault="0027282D">
      <w:r>
        <w:t>Some Links</w:t>
      </w:r>
    </w:p>
    <w:p w:rsidR="0027282D" w:rsidRDefault="0027282D" w:rsidP="0027282D">
      <w:pPr>
        <w:rPr>
          <w:rFonts w:ascii="Verdana" w:hAnsi="Verdana" w:cs="Verdana"/>
          <w:sz w:val="18"/>
          <w:szCs w:val="18"/>
        </w:rPr>
      </w:pPr>
      <w:hyperlink r:id="rId10" w:history="1">
        <w:r w:rsidRPr="00D100A1">
          <w:rPr>
            <w:rStyle w:val="Hyperlink"/>
            <w:rFonts w:ascii="Verdana" w:hAnsi="Verdana" w:cs="Verdana"/>
            <w:sz w:val="18"/>
            <w:szCs w:val="18"/>
          </w:rPr>
          <w:t>https://www.youtube.com/watch?v=NyDDyT1lDhA</w:t>
        </w:r>
      </w:hyperlink>
      <w:r>
        <w:rPr>
          <w:rFonts w:ascii="Verdana" w:hAnsi="Verdana" w:cs="Verdana"/>
          <w:sz w:val="18"/>
          <w:szCs w:val="18"/>
        </w:rPr>
        <w:t xml:space="preserve"> - Asch clip</w:t>
      </w:r>
    </w:p>
    <w:p w:rsidR="0027282D" w:rsidRDefault="0027282D" w:rsidP="0027282D">
      <w:pPr>
        <w:rPr>
          <w:rFonts w:ascii="Verdana" w:hAnsi="Verdana" w:cs="Verdana"/>
          <w:sz w:val="18"/>
          <w:szCs w:val="18"/>
        </w:rPr>
      </w:pPr>
      <w:hyperlink r:id="rId11" w:history="1">
        <w:r w:rsidRPr="00D100A1">
          <w:rPr>
            <w:rStyle w:val="Hyperlink"/>
            <w:rFonts w:ascii="Verdana" w:hAnsi="Verdana" w:cs="Verdana"/>
            <w:sz w:val="18"/>
            <w:szCs w:val="18"/>
          </w:rPr>
          <w:t>https://www.youtube.com/watch?v=zerCK0lRjp8</w:t>
        </w:r>
      </w:hyperlink>
      <w:r>
        <w:rPr>
          <w:rFonts w:ascii="Verdana" w:hAnsi="Verdana" w:cs="Verdana"/>
          <w:sz w:val="18"/>
          <w:szCs w:val="18"/>
        </w:rPr>
        <w:t xml:space="preserve"> - Bandura clip</w:t>
      </w:r>
    </w:p>
    <w:p w:rsidR="0027282D" w:rsidRDefault="0027282D" w:rsidP="0027282D">
      <w:hyperlink r:id="rId12" w:history="1">
        <w:r w:rsidRPr="00D100A1">
          <w:rPr>
            <w:rStyle w:val="Hyperlink"/>
          </w:rPr>
          <w:t>https://www.youtube.com/watch?v=uJByRr49fqA</w:t>
        </w:r>
      </w:hyperlink>
      <w:r>
        <w:t xml:space="preserve"> - War of ghosts clip</w:t>
      </w:r>
    </w:p>
    <w:p w:rsidR="0027282D" w:rsidRDefault="0027282D" w:rsidP="0027282D">
      <w:hyperlink r:id="rId13" w:history="1">
        <w:r w:rsidRPr="00D100A1">
          <w:rPr>
            <w:rStyle w:val="Hyperlink"/>
          </w:rPr>
          <w:t>https://www.youtube.com/watch?v=-hha1bAtV5c</w:t>
        </w:r>
      </w:hyperlink>
      <w:r>
        <w:t xml:space="preserve"> – Loftus and Palmer clip </w:t>
      </w:r>
    </w:p>
    <w:p w:rsidR="0027282D" w:rsidRPr="00832236" w:rsidRDefault="0027282D" w:rsidP="0027282D">
      <w:r>
        <w:t>Stanford prison experiment- see Netflix</w:t>
      </w:r>
    </w:p>
    <w:sectPr w:rsidR="0027282D" w:rsidRPr="008322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1C0941"/>
    <w:multiLevelType w:val="hybridMultilevel"/>
    <w:tmpl w:val="94C2525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2236"/>
    <w:rsid w:val="0027282D"/>
    <w:rsid w:val="003773A7"/>
    <w:rsid w:val="00576A77"/>
    <w:rsid w:val="00832236"/>
    <w:rsid w:val="008E3E23"/>
    <w:rsid w:val="00C41EA9"/>
    <w:rsid w:val="00D732B9"/>
    <w:rsid w:val="00DB3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5EC6A5"/>
  <w15:chartTrackingRefBased/>
  <w15:docId w15:val="{4CFA4E2D-E2C5-4435-AD20-D549D2B90E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E3E2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27282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www.youtube.com/watch?v=-hha1bAtV5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ved=2ahUKEwiljf-M_anjAhUqAWMBHXWIDgwQjRx6BAgBEAU&amp;url=https%3A%2F%2Fen.wikipedia.org%2Fwiki%2FAsch_conformity_experiments&amp;psig=AOvVaw1uBbnVwF4VnVuwjIHwqKop&amp;ust=1562835236318018" TargetMode="External"/><Relationship Id="rId12" Type="http://schemas.openxmlformats.org/officeDocument/2006/relationships/hyperlink" Target="https://www.youtube.com/watch?v=uJByRr49fq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zerCK0lRjp8" TargetMode="External"/><Relationship Id="rId5" Type="http://schemas.openxmlformats.org/officeDocument/2006/relationships/hyperlink" Target="https://www.google.co.uk/url?sa=i&amp;rct=j&amp;q=&amp;esrc=s&amp;source=images&amp;cd=&amp;ved=2ahUKEwiQt828_KnjAhWNAWMBHUm9D6IQjRx6BAgBEAU&amp;url=https%3A%2F%2Fwww.youtube.com%2Fwatch%3Fv%3DxjP8eRaW3M8&amp;psig=AOvVaw205xFXxn3ffQ959CgJU85v&amp;ust=1562835066149436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www.youtube.com/watch?v=NyDDyT1lDhA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253</Words>
  <Characters>1444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Henley College</Company>
  <LinksUpToDate>false</LinksUpToDate>
  <CharactersWithSpaces>1694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Sado</dc:creator>
  <cp:keywords/>
  <dc:description/>
  <cp:lastModifiedBy/>
  <cp:revision>1</cp:revision>
  <dcterms:created xsi:type="dcterms:W3CDTF">2019-07-10T07:28:00Z</dcterms:created>
</cp:coreProperties>
</file>