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050D" w14:textId="5EB0624F" w:rsidR="000E6741" w:rsidRDefault="005C5689" w:rsidP="000E6741">
      <w:pPr>
        <w:spacing w:after="0" w:line="240" w:lineRule="auto"/>
        <w:contextualSpacing/>
        <w:jc w:val="center"/>
        <w:rPr>
          <w:rFonts w:asciiTheme="minorHAnsi" w:eastAsia="Times New Roman" w:hAnsiTheme="minorHAnsi" w:cs="Arial"/>
          <w:szCs w:val="24"/>
          <w:lang w:eastAsia="en-GB"/>
        </w:rPr>
      </w:pPr>
      <w:r w:rsidRPr="001E7E78">
        <w:rPr>
          <w:rFonts w:ascii="Calibri" w:eastAsia="Calibri" w:hAnsi="Calibri" w:cs="Times New Roman"/>
          <w:noProof/>
          <w:sz w:val="22"/>
          <w:lang w:eastAsia="en-GB"/>
        </w:rPr>
        <w:drawing>
          <wp:anchor distT="0" distB="0" distL="114300" distR="114300" simplePos="0" relativeHeight="251678720" behindDoc="1" locked="0" layoutInCell="1" allowOverlap="1" wp14:anchorId="77D77CFD" wp14:editId="6C368D05">
            <wp:simplePos x="0" y="0"/>
            <wp:positionH relativeFrom="column">
              <wp:posOffset>-5715</wp:posOffset>
            </wp:positionH>
            <wp:positionV relativeFrom="paragraph">
              <wp:posOffset>182880</wp:posOffset>
            </wp:positionV>
            <wp:extent cx="2049145" cy="991870"/>
            <wp:effectExtent l="0" t="0" r="8255" b="0"/>
            <wp:wrapTight wrapText="bothSides">
              <wp:wrapPolygon edited="0">
                <wp:start x="0" y="0"/>
                <wp:lineTo x="0" y="21157"/>
                <wp:lineTo x="21486" y="21157"/>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ac and Black Logo L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45" cy="991870"/>
                    </a:xfrm>
                    <a:prstGeom prst="rect">
                      <a:avLst/>
                    </a:prstGeom>
                  </pic:spPr>
                </pic:pic>
              </a:graphicData>
            </a:graphic>
            <wp14:sizeRelH relativeFrom="page">
              <wp14:pctWidth>0</wp14:pctWidth>
            </wp14:sizeRelH>
            <wp14:sizeRelV relativeFrom="page">
              <wp14:pctHeight>0</wp14:pctHeight>
            </wp14:sizeRelV>
          </wp:anchor>
        </w:drawing>
      </w:r>
      <w:r w:rsidRPr="005C5689">
        <w:rPr>
          <w:rFonts w:ascii="Calibri" w:eastAsia="Calibri" w:hAnsi="Calibri" w:cs="Times New Roman"/>
          <w:noProof/>
          <w:sz w:val="22"/>
          <w:lang w:eastAsia="en-GB"/>
        </w:rPr>
        <w:drawing>
          <wp:anchor distT="0" distB="0" distL="114300" distR="114300" simplePos="0" relativeHeight="251699200" behindDoc="1" locked="0" layoutInCell="1" allowOverlap="1" wp14:anchorId="303548F6" wp14:editId="5675E12D">
            <wp:simplePos x="0" y="0"/>
            <wp:positionH relativeFrom="column">
              <wp:posOffset>4166235</wp:posOffset>
            </wp:positionH>
            <wp:positionV relativeFrom="paragraph">
              <wp:posOffset>182880</wp:posOffset>
            </wp:positionV>
            <wp:extent cx="1950720" cy="991870"/>
            <wp:effectExtent l="0" t="0" r="0" b="0"/>
            <wp:wrapTight wrapText="bothSides">
              <wp:wrapPolygon edited="0">
                <wp:start x="0" y="0"/>
                <wp:lineTo x="0" y="21157"/>
                <wp:lineTo x="21305" y="21157"/>
                <wp:lineTo x="21305" y="0"/>
                <wp:lineTo x="0" y="0"/>
              </wp:wrapPolygon>
            </wp:wrapTight>
            <wp:docPr id="1" name="Picture 1" descr="\\henleycol.local\dfs\Homestaff\sdea\Documents\2016 - 17\EDI\NCFD\Awards\NCD top 100 logo 2017 high res 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leycol.local\dfs\Homestaff\sdea\Documents\2016 - 17\EDI\NCFD\Awards\NCD top 100 logo 2017 high res 6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41">
        <w:rPr>
          <w:rFonts w:ascii="Calibri" w:eastAsia="Calibri" w:hAnsi="Calibri" w:cs="Times New Roman"/>
          <w:noProof/>
          <w:sz w:val="22"/>
          <w:lang w:eastAsia="en-GB"/>
        </w:rPr>
        <w:t xml:space="preserve">           </w:t>
      </w:r>
    </w:p>
    <w:p w14:paraId="107D9350" w14:textId="4BDF4EF2"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r w:rsidR="002539E9">
        <w:rPr>
          <w:rFonts w:asciiTheme="minorHAnsi" w:hAnsiTheme="minorHAnsi"/>
          <w:b/>
          <w:szCs w:val="24"/>
        </w:rPr>
        <w:t xml:space="preserve">  </w:t>
      </w:r>
    </w:p>
    <w:p w14:paraId="311E6F95" w14:textId="2C9E1EA6" w:rsidR="000E6741"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 xml:space="preserve">EQUALITY, DIVERSITY &amp; INCLUSION </w:t>
      </w:r>
    </w:p>
    <w:p w14:paraId="3C890B53" w14:textId="65DA3B54" w:rsidR="006376E8"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(EDI) INFORMATION LEAFLET</w:t>
      </w:r>
    </w:p>
    <w:p w14:paraId="5EDB1A65" w14:textId="77777777" w:rsidR="00E22490" w:rsidRDefault="00E22490" w:rsidP="006376E8">
      <w:pPr>
        <w:spacing w:after="0" w:line="240" w:lineRule="auto"/>
        <w:contextualSpacing/>
        <w:jc w:val="center"/>
        <w:rPr>
          <w:rFonts w:asciiTheme="minorHAnsi" w:hAnsiTheme="minorHAnsi"/>
          <w:b/>
          <w:szCs w:val="24"/>
        </w:rPr>
      </w:pPr>
    </w:p>
    <w:p w14:paraId="087CC769" w14:textId="0CDF7810" w:rsidR="000E6741" w:rsidRPr="00733F26" w:rsidRDefault="000E6741" w:rsidP="006376E8">
      <w:pPr>
        <w:spacing w:after="0" w:line="240" w:lineRule="auto"/>
        <w:contextualSpacing/>
        <w:jc w:val="center"/>
        <w:rPr>
          <w:rFonts w:asciiTheme="minorHAnsi" w:hAnsiTheme="minorHAnsi"/>
          <w:b/>
          <w:szCs w:val="24"/>
        </w:rPr>
      </w:pPr>
    </w:p>
    <w:p w14:paraId="6A9436FD" w14:textId="4FB8B578" w:rsidR="004B73A2"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DA104B">
        <w:rPr>
          <w:rFonts w:asciiTheme="minorHAnsi" w:hAnsiTheme="minorHAnsi"/>
          <w:b/>
          <w:szCs w:val="24"/>
        </w:rPr>
        <w:t>6</w:t>
      </w:r>
      <w:r w:rsidRPr="00733F26">
        <w:rPr>
          <w:rFonts w:asciiTheme="minorHAnsi" w:hAnsiTheme="minorHAnsi"/>
          <w:b/>
          <w:szCs w:val="24"/>
        </w:rPr>
        <w:t>-201</w:t>
      </w:r>
      <w:r w:rsidR="00DA104B">
        <w:rPr>
          <w:rFonts w:asciiTheme="minorHAnsi" w:hAnsiTheme="minorHAnsi"/>
          <w:b/>
          <w:szCs w:val="24"/>
        </w:rPr>
        <w:t>7</w:t>
      </w:r>
      <w:r w:rsidRPr="00733F26">
        <w:rPr>
          <w:rFonts w:asciiTheme="minorHAnsi" w:hAnsiTheme="minorHAnsi"/>
          <w:b/>
          <w:szCs w:val="24"/>
        </w:rPr>
        <w:t xml:space="preserve"> </w:t>
      </w:r>
    </w:p>
    <w:p w14:paraId="70844FE2" w14:textId="26B5E4C1" w:rsidR="006376E8" w:rsidRPr="00733F26" w:rsidRDefault="00741A08" w:rsidP="006376E8">
      <w:pPr>
        <w:spacing w:after="0" w:line="240" w:lineRule="auto"/>
        <w:contextualSpacing/>
        <w:jc w:val="center"/>
        <w:rPr>
          <w:rFonts w:asciiTheme="minorHAnsi" w:hAnsiTheme="minorHAnsi"/>
          <w:b/>
          <w:szCs w:val="24"/>
        </w:rPr>
      </w:pPr>
      <w:r>
        <w:rPr>
          <w:rFonts w:asciiTheme="minorHAnsi" w:hAnsiTheme="minorHAnsi"/>
          <w:b/>
          <w:szCs w:val="24"/>
        </w:rPr>
        <w:t>S</w:t>
      </w:r>
      <w:r w:rsidR="003F1B67">
        <w:rPr>
          <w:rFonts w:asciiTheme="minorHAnsi" w:hAnsiTheme="minorHAnsi"/>
          <w:b/>
          <w:szCs w:val="24"/>
        </w:rPr>
        <w:t>UMMER</w:t>
      </w:r>
      <w:r w:rsidR="006376E8" w:rsidRPr="00733F26">
        <w:rPr>
          <w:rFonts w:asciiTheme="minorHAnsi" w:hAnsiTheme="minorHAnsi"/>
          <w:b/>
          <w:szCs w:val="24"/>
        </w:rPr>
        <w:t xml:space="preserve"> TERM ISSUE</w:t>
      </w:r>
    </w:p>
    <w:p w14:paraId="3C6F5121" w14:textId="259F6942" w:rsidR="00E24C64" w:rsidRDefault="00E24C64" w:rsidP="008621C0">
      <w:pPr>
        <w:spacing w:after="0" w:line="240" w:lineRule="auto"/>
        <w:rPr>
          <w:rFonts w:asciiTheme="minorHAnsi" w:eastAsia="Times New Roman" w:hAnsiTheme="minorHAnsi" w:cs="Times New Roman"/>
          <w:b/>
          <w:szCs w:val="24"/>
          <w:u w:val="single"/>
          <w:lang w:eastAsia="en-GB"/>
        </w:rPr>
      </w:pPr>
    </w:p>
    <w:p w14:paraId="614F5E28" w14:textId="7CDBC287" w:rsidR="00E24C64" w:rsidRDefault="00E24C64" w:rsidP="00E24C64">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D1 CORRIDOR DISPLAYS</w:t>
      </w:r>
    </w:p>
    <w:p w14:paraId="3CDC033E" w14:textId="0B244ECE" w:rsidR="00E24C64" w:rsidRDefault="00E24C64" w:rsidP="00E24C64">
      <w:pPr>
        <w:spacing w:after="0" w:line="240" w:lineRule="auto"/>
        <w:rPr>
          <w:rFonts w:asciiTheme="minorHAnsi" w:eastAsia="Times New Roman" w:hAnsiTheme="minorHAnsi" w:cs="Times New Roman"/>
          <w:b/>
          <w:szCs w:val="24"/>
          <w:u w:val="single"/>
          <w:lang w:eastAsia="en-GB"/>
        </w:rPr>
      </w:pPr>
    </w:p>
    <w:p w14:paraId="5F752BC7" w14:textId="76D27441" w:rsidR="00E24C64" w:rsidRDefault="00240D3C" w:rsidP="00006C53">
      <w:pPr>
        <w:spacing w:after="0" w:line="240" w:lineRule="auto"/>
        <w:jc w:val="both"/>
        <w:rPr>
          <w:rFonts w:asciiTheme="minorHAnsi" w:hAnsiTheme="minorHAnsi"/>
          <w:szCs w:val="24"/>
        </w:rPr>
      </w:pPr>
      <w:r>
        <w:rPr>
          <w:rFonts w:asciiTheme="minorHAnsi" w:hAnsiTheme="minorHAnsi"/>
          <w:szCs w:val="24"/>
        </w:rPr>
        <w:t>In May there was a</w:t>
      </w:r>
      <w:r w:rsidR="003F1B67">
        <w:rPr>
          <w:rFonts w:asciiTheme="minorHAnsi" w:hAnsiTheme="minorHAnsi"/>
          <w:szCs w:val="24"/>
        </w:rPr>
        <w:t xml:space="preserve"> display </w:t>
      </w:r>
      <w:r>
        <w:rPr>
          <w:rFonts w:asciiTheme="minorHAnsi" w:hAnsiTheme="minorHAnsi"/>
          <w:szCs w:val="24"/>
        </w:rPr>
        <w:t>questioning</w:t>
      </w:r>
      <w:r w:rsidR="003F1B67">
        <w:rPr>
          <w:rFonts w:asciiTheme="minorHAnsi" w:hAnsiTheme="minorHAnsi"/>
          <w:szCs w:val="24"/>
        </w:rPr>
        <w:t xml:space="preserve"> </w:t>
      </w:r>
      <w:r>
        <w:rPr>
          <w:rFonts w:asciiTheme="minorHAnsi" w:hAnsiTheme="minorHAnsi"/>
          <w:szCs w:val="24"/>
        </w:rPr>
        <w:t>w</w:t>
      </w:r>
      <w:r w:rsidR="003F1B67">
        <w:rPr>
          <w:rFonts w:asciiTheme="minorHAnsi" w:hAnsiTheme="minorHAnsi"/>
          <w:szCs w:val="24"/>
        </w:rPr>
        <w:t xml:space="preserve">hat </w:t>
      </w:r>
      <w:r>
        <w:rPr>
          <w:rFonts w:asciiTheme="minorHAnsi" w:hAnsiTheme="minorHAnsi"/>
          <w:szCs w:val="24"/>
        </w:rPr>
        <w:t>constitu</w:t>
      </w:r>
      <w:r w:rsidR="00064F8F">
        <w:rPr>
          <w:rFonts w:asciiTheme="minorHAnsi" w:hAnsiTheme="minorHAnsi"/>
          <w:szCs w:val="24"/>
        </w:rPr>
        <w:t>t</w:t>
      </w:r>
      <w:r>
        <w:rPr>
          <w:rFonts w:asciiTheme="minorHAnsi" w:hAnsiTheme="minorHAnsi"/>
          <w:szCs w:val="24"/>
        </w:rPr>
        <w:t>es</w:t>
      </w:r>
      <w:r w:rsidR="003F1B67">
        <w:rPr>
          <w:rFonts w:asciiTheme="minorHAnsi" w:hAnsiTheme="minorHAnsi"/>
          <w:szCs w:val="24"/>
        </w:rPr>
        <w:t xml:space="preserve"> </w:t>
      </w:r>
      <w:r>
        <w:rPr>
          <w:rFonts w:asciiTheme="minorHAnsi" w:hAnsiTheme="minorHAnsi"/>
          <w:szCs w:val="24"/>
        </w:rPr>
        <w:t>b</w:t>
      </w:r>
      <w:r w:rsidR="003F1B67">
        <w:rPr>
          <w:rFonts w:asciiTheme="minorHAnsi" w:hAnsiTheme="minorHAnsi"/>
          <w:szCs w:val="24"/>
        </w:rPr>
        <w:t>eauty</w:t>
      </w:r>
      <w:r>
        <w:rPr>
          <w:rFonts w:asciiTheme="minorHAnsi" w:hAnsiTheme="minorHAnsi"/>
          <w:szCs w:val="24"/>
        </w:rPr>
        <w:t xml:space="preserve"> and does it matter</w:t>
      </w:r>
      <w:r w:rsidR="00064F8F">
        <w:rPr>
          <w:rFonts w:asciiTheme="minorHAnsi" w:hAnsiTheme="minorHAnsi"/>
          <w:szCs w:val="24"/>
        </w:rPr>
        <w:t>?</w:t>
      </w:r>
      <w:r>
        <w:rPr>
          <w:rFonts w:asciiTheme="minorHAnsi" w:hAnsiTheme="minorHAnsi"/>
          <w:szCs w:val="24"/>
        </w:rPr>
        <w:t xml:space="preserve"> This</w:t>
      </w:r>
      <w:r w:rsidR="00064F8F">
        <w:rPr>
          <w:rFonts w:asciiTheme="minorHAnsi" w:hAnsiTheme="minorHAnsi"/>
          <w:szCs w:val="24"/>
        </w:rPr>
        <w:t xml:space="preserve"> </w:t>
      </w:r>
      <w:r>
        <w:rPr>
          <w:rFonts w:asciiTheme="minorHAnsi" w:hAnsiTheme="minorHAnsi"/>
          <w:szCs w:val="24"/>
        </w:rPr>
        <w:t xml:space="preserve">was </w:t>
      </w:r>
      <w:r w:rsidR="003F1B67">
        <w:rPr>
          <w:rFonts w:asciiTheme="minorHAnsi" w:hAnsiTheme="minorHAnsi"/>
          <w:szCs w:val="24"/>
        </w:rPr>
        <w:t xml:space="preserve">followed by </w:t>
      </w:r>
      <w:r w:rsidR="009224A4">
        <w:rPr>
          <w:rFonts w:asciiTheme="minorHAnsi" w:hAnsiTheme="minorHAnsi"/>
          <w:szCs w:val="24"/>
        </w:rPr>
        <w:t xml:space="preserve">a display </w:t>
      </w:r>
      <w:r>
        <w:rPr>
          <w:rFonts w:asciiTheme="minorHAnsi" w:hAnsiTheme="minorHAnsi"/>
          <w:szCs w:val="24"/>
        </w:rPr>
        <w:t xml:space="preserve">in June of </w:t>
      </w:r>
      <w:r w:rsidR="003F1B67">
        <w:rPr>
          <w:rFonts w:asciiTheme="minorHAnsi" w:hAnsiTheme="minorHAnsi"/>
          <w:szCs w:val="24"/>
        </w:rPr>
        <w:t xml:space="preserve">books that have been </w:t>
      </w:r>
      <w:r w:rsidR="009224A4">
        <w:rPr>
          <w:rFonts w:asciiTheme="minorHAnsi" w:hAnsiTheme="minorHAnsi"/>
          <w:szCs w:val="24"/>
        </w:rPr>
        <w:t>censored or banned</w:t>
      </w:r>
      <w:r w:rsidR="003F1B67">
        <w:rPr>
          <w:rFonts w:asciiTheme="minorHAnsi" w:hAnsiTheme="minorHAnsi"/>
          <w:szCs w:val="24"/>
        </w:rPr>
        <w:t xml:space="preserve"> including Lady Chatterley’s Lover by D.H. Lawrence, Maurice by E.M. Forster and The Color Purple by Alice Walker. </w:t>
      </w:r>
    </w:p>
    <w:p w14:paraId="4FAE13F8" w14:textId="7AE9F07C" w:rsidR="00331A95" w:rsidRDefault="00331A95" w:rsidP="00E24C64">
      <w:pPr>
        <w:spacing w:after="0" w:line="240" w:lineRule="auto"/>
        <w:jc w:val="both"/>
        <w:rPr>
          <w:rFonts w:asciiTheme="minorHAnsi" w:hAnsiTheme="minorHAnsi"/>
          <w:szCs w:val="24"/>
        </w:rPr>
      </w:pPr>
    </w:p>
    <w:p w14:paraId="1AEBFE67" w14:textId="4966007D" w:rsidR="00331A95" w:rsidRDefault="003F1B67" w:rsidP="00331A95">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MENTAL HEALTH AWARENESS WEEK</w:t>
      </w:r>
    </w:p>
    <w:p w14:paraId="6A8B7627" w14:textId="3542489B" w:rsidR="00331A95" w:rsidRDefault="00331A95" w:rsidP="00331A95">
      <w:pPr>
        <w:spacing w:after="0" w:line="240" w:lineRule="auto"/>
        <w:rPr>
          <w:rFonts w:asciiTheme="minorHAnsi" w:eastAsia="Times New Roman" w:hAnsiTheme="minorHAnsi" w:cs="Times New Roman"/>
          <w:b/>
          <w:szCs w:val="24"/>
          <w:u w:val="single"/>
          <w:lang w:eastAsia="en-GB"/>
        </w:rPr>
      </w:pPr>
    </w:p>
    <w:p w14:paraId="482617A2" w14:textId="088FD92E" w:rsidR="00006C53" w:rsidRDefault="003F1B67" w:rsidP="00D9490C">
      <w:pPr>
        <w:spacing w:after="0" w:line="240" w:lineRule="auto"/>
        <w:jc w:val="both"/>
        <w:rPr>
          <w:rFonts w:ascii="Helvetica" w:eastAsia="Times New Roman" w:hAnsi="Helvetica" w:cs="Helvetica"/>
          <w:color w:val="14171A"/>
          <w:sz w:val="21"/>
          <w:szCs w:val="21"/>
          <w:lang w:val="en" w:eastAsia="en-GB"/>
        </w:rPr>
      </w:pPr>
      <w:r>
        <w:rPr>
          <w:rFonts w:asciiTheme="minorHAnsi" w:eastAsia="Calibri" w:hAnsiTheme="minorHAnsi" w:cs="Helvetica"/>
          <w:noProof/>
          <w:color w:val="14171A"/>
          <w:szCs w:val="24"/>
          <w:lang w:eastAsia="en-GB"/>
        </w:rPr>
        <w:t>On May 11</w:t>
      </w:r>
      <w:r w:rsidRPr="003F1B67">
        <w:rPr>
          <w:rFonts w:asciiTheme="minorHAnsi" w:eastAsia="Calibri" w:hAnsiTheme="minorHAnsi" w:cs="Helvetica"/>
          <w:noProof/>
          <w:color w:val="14171A"/>
          <w:szCs w:val="24"/>
          <w:vertAlign w:val="superscript"/>
          <w:lang w:eastAsia="en-GB"/>
        </w:rPr>
        <w:t>th</w:t>
      </w:r>
      <w:r>
        <w:rPr>
          <w:rFonts w:asciiTheme="minorHAnsi" w:eastAsia="Calibri" w:hAnsiTheme="minorHAnsi" w:cs="Helvetica"/>
          <w:noProof/>
          <w:color w:val="14171A"/>
          <w:szCs w:val="24"/>
          <w:lang w:eastAsia="en-GB"/>
        </w:rPr>
        <w:t xml:space="preserve"> Mental Health Awareness Week was marked by music, a raffle an</w:t>
      </w:r>
      <w:r w:rsidR="009C2F91">
        <w:rPr>
          <w:rFonts w:asciiTheme="minorHAnsi" w:eastAsia="Calibri" w:hAnsiTheme="minorHAnsi" w:cs="Helvetica"/>
          <w:noProof/>
          <w:color w:val="14171A"/>
          <w:szCs w:val="24"/>
          <w:lang w:eastAsia="en-GB"/>
        </w:rPr>
        <w:t>d</w:t>
      </w:r>
      <w:r>
        <w:rPr>
          <w:rFonts w:asciiTheme="minorHAnsi" w:eastAsia="Calibri" w:hAnsiTheme="minorHAnsi" w:cs="Helvetica"/>
          <w:noProof/>
          <w:color w:val="14171A"/>
          <w:szCs w:val="24"/>
          <w:lang w:eastAsia="en-GB"/>
        </w:rPr>
        <w:t xml:space="preserve"> </w:t>
      </w:r>
      <w:r w:rsidR="00064F8F">
        <w:rPr>
          <w:rFonts w:asciiTheme="minorHAnsi" w:eastAsia="Calibri" w:hAnsiTheme="minorHAnsi" w:cs="Helvetica"/>
          <w:noProof/>
          <w:color w:val="14171A"/>
          <w:szCs w:val="24"/>
          <w:lang w:eastAsia="en-GB"/>
        </w:rPr>
        <w:t xml:space="preserve">an </w:t>
      </w:r>
      <w:r>
        <w:rPr>
          <w:rFonts w:asciiTheme="minorHAnsi" w:eastAsia="Calibri" w:hAnsiTheme="minorHAnsi" w:cs="Helvetica"/>
          <w:noProof/>
          <w:color w:val="14171A"/>
          <w:szCs w:val="24"/>
          <w:lang w:eastAsia="en-GB"/>
        </w:rPr>
        <w:t>information stand in the Deanfield Canteen</w:t>
      </w:r>
      <w:r w:rsidR="00006C53" w:rsidRPr="00006C53">
        <w:rPr>
          <w:rFonts w:asciiTheme="minorHAnsi" w:eastAsia="Times New Roman" w:hAnsiTheme="minorHAnsi" w:cs="Helvetica"/>
          <w:color w:val="14171A"/>
          <w:szCs w:val="24"/>
          <w:lang w:val="en" w:eastAsia="en-GB"/>
        </w:rPr>
        <w:t>.</w:t>
      </w:r>
    </w:p>
    <w:p w14:paraId="68A8C293" w14:textId="233F5D45" w:rsidR="00006C53" w:rsidRDefault="00006C53" w:rsidP="00D9490C">
      <w:pPr>
        <w:spacing w:after="0" w:line="240" w:lineRule="auto"/>
        <w:jc w:val="both"/>
        <w:rPr>
          <w:rFonts w:ascii="Helvetica" w:eastAsia="Times New Roman" w:hAnsi="Helvetica" w:cs="Helvetica"/>
          <w:color w:val="14171A"/>
          <w:sz w:val="21"/>
          <w:szCs w:val="21"/>
          <w:lang w:val="en" w:eastAsia="en-GB"/>
        </w:rPr>
      </w:pPr>
    </w:p>
    <w:p w14:paraId="3B2C9893" w14:textId="60A35505" w:rsidR="009C2F91" w:rsidRDefault="009C2F91" w:rsidP="009C2F91">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DEAF AWARENESS WEEK</w:t>
      </w:r>
    </w:p>
    <w:p w14:paraId="38E61A5E" w14:textId="3E19B948" w:rsidR="009C2F91" w:rsidRDefault="009C2F91" w:rsidP="009C2F91">
      <w:pPr>
        <w:spacing w:after="0" w:line="240" w:lineRule="auto"/>
        <w:rPr>
          <w:rFonts w:asciiTheme="minorHAnsi" w:eastAsia="Times New Roman" w:hAnsiTheme="minorHAnsi" w:cs="Times New Roman"/>
          <w:b/>
          <w:szCs w:val="24"/>
          <w:u w:val="single"/>
          <w:lang w:eastAsia="en-GB"/>
        </w:rPr>
      </w:pPr>
    </w:p>
    <w:p w14:paraId="459689AD" w14:textId="26C4C8C0" w:rsidR="009C2F91" w:rsidRDefault="009C2F91" w:rsidP="00D9490C">
      <w:pPr>
        <w:spacing w:after="0" w:line="240" w:lineRule="auto"/>
        <w:jc w:val="both"/>
        <w:rPr>
          <w:rFonts w:asciiTheme="minorHAnsi" w:eastAsia="Calibri" w:hAnsiTheme="minorHAnsi" w:cs="Helvetica"/>
          <w:noProof/>
          <w:color w:val="14171A"/>
          <w:szCs w:val="24"/>
          <w:lang w:eastAsia="en-GB"/>
        </w:rPr>
      </w:pPr>
      <w:r>
        <w:rPr>
          <w:rFonts w:asciiTheme="minorHAnsi" w:eastAsia="Calibri" w:hAnsiTheme="minorHAnsi" w:cs="Helvetica"/>
          <w:noProof/>
          <w:color w:val="14171A"/>
          <w:szCs w:val="24"/>
          <w:lang w:eastAsia="en-GB"/>
        </w:rPr>
        <w:lastRenderedPageBreak/>
        <w:t xml:space="preserve">Information was given to staff and students during the week commencing 15 May 2017 on how to best communicate with deaf people.  </w:t>
      </w:r>
    </w:p>
    <w:p w14:paraId="683CADA0" w14:textId="4F73E5AB" w:rsidR="00703455" w:rsidRDefault="00703455" w:rsidP="00D9490C">
      <w:pPr>
        <w:spacing w:after="0" w:line="240" w:lineRule="auto"/>
        <w:jc w:val="both"/>
        <w:rPr>
          <w:rFonts w:asciiTheme="minorHAnsi" w:eastAsia="Calibri" w:hAnsiTheme="minorHAnsi" w:cs="Helvetica"/>
          <w:noProof/>
          <w:color w:val="14171A"/>
          <w:szCs w:val="24"/>
          <w:lang w:eastAsia="en-GB"/>
        </w:rPr>
      </w:pPr>
    </w:p>
    <w:p w14:paraId="2885CBC5" w14:textId="40AFE304" w:rsidR="00703455" w:rsidRDefault="00703455" w:rsidP="00D9490C">
      <w:pPr>
        <w:spacing w:after="0" w:line="240" w:lineRule="auto"/>
        <w:jc w:val="both"/>
        <w:rPr>
          <w:rFonts w:asciiTheme="minorHAnsi" w:eastAsia="Calibri" w:hAnsiTheme="minorHAnsi" w:cs="Helvetica"/>
          <w:b/>
          <w:noProof/>
          <w:color w:val="14171A"/>
          <w:szCs w:val="24"/>
          <w:u w:val="single"/>
          <w:lang w:eastAsia="en-GB"/>
        </w:rPr>
      </w:pPr>
      <w:r w:rsidRPr="00703455">
        <w:rPr>
          <w:rFonts w:asciiTheme="minorHAnsi" w:eastAsia="Calibri" w:hAnsiTheme="minorHAnsi" w:cs="Helvetica"/>
          <w:b/>
          <w:noProof/>
          <w:color w:val="14171A"/>
          <w:szCs w:val="24"/>
          <w:u w:val="single"/>
          <w:lang w:eastAsia="en-GB"/>
        </w:rPr>
        <w:t>GENERAL ELECTION 2017</w:t>
      </w:r>
    </w:p>
    <w:p w14:paraId="23702587" w14:textId="45AFD360" w:rsidR="00703455" w:rsidRDefault="00703455" w:rsidP="00D9490C">
      <w:pPr>
        <w:spacing w:after="0" w:line="240" w:lineRule="auto"/>
        <w:jc w:val="both"/>
        <w:rPr>
          <w:rFonts w:asciiTheme="minorHAnsi" w:eastAsia="Calibri" w:hAnsiTheme="minorHAnsi" w:cs="Helvetica"/>
          <w:b/>
          <w:noProof/>
          <w:color w:val="14171A"/>
          <w:szCs w:val="24"/>
          <w:u w:val="single"/>
          <w:lang w:eastAsia="en-GB"/>
        </w:rPr>
      </w:pPr>
    </w:p>
    <w:p w14:paraId="129B4510" w14:textId="77F48ECC" w:rsidR="00703455" w:rsidRPr="00703455" w:rsidRDefault="00703455" w:rsidP="00D9490C">
      <w:pPr>
        <w:spacing w:after="0" w:line="240" w:lineRule="auto"/>
        <w:jc w:val="both"/>
        <w:rPr>
          <w:rFonts w:ascii="Helvetica" w:eastAsia="Times New Roman" w:hAnsi="Helvetica" w:cs="Helvetica"/>
          <w:color w:val="14171A"/>
          <w:sz w:val="21"/>
          <w:szCs w:val="21"/>
          <w:lang w:val="en" w:eastAsia="en-GB"/>
        </w:rPr>
      </w:pPr>
      <w:r>
        <w:rPr>
          <w:rFonts w:asciiTheme="minorHAnsi" w:eastAsia="Calibri" w:hAnsiTheme="minorHAnsi" w:cs="Helvetica"/>
          <w:noProof/>
          <w:color w:val="14171A"/>
          <w:szCs w:val="24"/>
          <w:lang w:eastAsia="en-GB"/>
        </w:rPr>
        <w:t>The manifesto</w:t>
      </w:r>
      <w:r w:rsidR="00064F8F">
        <w:rPr>
          <w:rFonts w:asciiTheme="minorHAnsi" w:eastAsia="Calibri" w:hAnsiTheme="minorHAnsi" w:cs="Helvetica"/>
          <w:noProof/>
          <w:color w:val="14171A"/>
          <w:szCs w:val="24"/>
          <w:lang w:eastAsia="en-GB"/>
        </w:rPr>
        <w:t>s of the three main political p</w:t>
      </w:r>
      <w:r>
        <w:rPr>
          <w:rFonts w:asciiTheme="minorHAnsi" w:eastAsia="Calibri" w:hAnsiTheme="minorHAnsi" w:cs="Helvetica"/>
          <w:noProof/>
          <w:color w:val="14171A"/>
          <w:szCs w:val="24"/>
          <w:lang w:eastAsia="en-GB"/>
        </w:rPr>
        <w:t>arties were available in the Library in the run up to the General election on 8 June 2017.</w:t>
      </w:r>
    </w:p>
    <w:p w14:paraId="0A41DE9F" w14:textId="32B42011" w:rsidR="00F648C9" w:rsidRDefault="00F648C9" w:rsidP="00DE3B6A">
      <w:pPr>
        <w:spacing w:after="0" w:line="240" w:lineRule="auto"/>
        <w:rPr>
          <w:rFonts w:asciiTheme="minorHAnsi" w:eastAsia="Times New Roman" w:hAnsiTheme="minorHAnsi" w:cs="Times New Roman"/>
          <w:b/>
          <w:szCs w:val="24"/>
          <w:u w:val="single"/>
          <w:lang w:eastAsia="en-GB"/>
        </w:rPr>
      </w:pPr>
    </w:p>
    <w:p w14:paraId="7453157C" w14:textId="77777777" w:rsidR="00703455" w:rsidRDefault="00703455" w:rsidP="00703455">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PATHWAYS POSTER</w:t>
      </w:r>
    </w:p>
    <w:p w14:paraId="2368535E" w14:textId="530CB37C" w:rsidR="00703455" w:rsidRDefault="00703455" w:rsidP="00DE3B6A">
      <w:pPr>
        <w:spacing w:after="0" w:line="240" w:lineRule="auto"/>
        <w:rPr>
          <w:rFonts w:asciiTheme="minorHAnsi" w:eastAsia="Times New Roman" w:hAnsiTheme="minorHAnsi" w:cs="Times New Roman"/>
          <w:b/>
          <w:szCs w:val="24"/>
          <w:u w:val="single"/>
          <w:lang w:eastAsia="en-GB"/>
        </w:rPr>
      </w:pPr>
      <w:r w:rsidRPr="00D27BA9">
        <w:rPr>
          <w:rFonts w:asciiTheme="minorHAnsi" w:hAnsiTheme="minorHAnsi"/>
          <w:noProof/>
          <w:szCs w:val="24"/>
          <w:lang w:eastAsia="en-GB"/>
        </w:rPr>
        <w:drawing>
          <wp:anchor distT="0" distB="0" distL="114300" distR="114300" simplePos="0" relativeHeight="251707392" behindDoc="1" locked="0" layoutInCell="1" allowOverlap="1" wp14:anchorId="643E5688" wp14:editId="7DEB5B4A">
            <wp:simplePos x="0" y="0"/>
            <wp:positionH relativeFrom="margin">
              <wp:align>left</wp:align>
            </wp:positionH>
            <wp:positionV relativeFrom="paragraph">
              <wp:posOffset>186690</wp:posOffset>
            </wp:positionV>
            <wp:extent cx="1905000" cy="1102995"/>
            <wp:effectExtent l="0" t="0" r="0" b="1905"/>
            <wp:wrapTight wrapText="bothSides">
              <wp:wrapPolygon edited="0">
                <wp:start x="0" y="0"/>
                <wp:lineTo x="0" y="21264"/>
                <wp:lineTo x="21384" y="21264"/>
                <wp:lineTo x="21384"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905000" cy="1102995"/>
                    </a:xfrm>
                    <a:prstGeom prst="rect">
                      <a:avLst/>
                    </a:prstGeom>
                  </pic:spPr>
                </pic:pic>
              </a:graphicData>
            </a:graphic>
            <wp14:sizeRelH relativeFrom="page">
              <wp14:pctWidth>0</wp14:pctWidth>
            </wp14:sizeRelH>
            <wp14:sizeRelV relativeFrom="page">
              <wp14:pctHeight>0</wp14:pctHeight>
            </wp14:sizeRelV>
          </wp:anchor>
        </w:drawing>
      </w:r>
    </w:p>
    <w:p w14:paraId="34F983B6" w14:textId="49DF9FBB" w:rsidR="00F648C9" w:rsidRDefault="00703455" w:rsidP="00703455">
      <w:pPr>
        <w:spacing w:after="0" w:line="240" w:lineRule="auto"/>
        <w:jc w:val="both"/>
        <w:rPr>
          <w:rFonts w:asciiTheme="minorHAnsi" w:hAnsiTheme="minorHAnsi" w:cs="+mn-cs"/>
          <w:kern w:val="24"/>
          <w:szCs w:val="24"/>
        </w:rPr>
      </w:pPr>
      <w:r>
        <w:rPr>
          <w:rFonts w:asciiTheme="minorHAnsi" w:eastAsia="+mn-ea" w:hAnsiTheme="minorHAnsi" w:cs="+mn-cs"/>
          <w:kern w:val="24"/>
        </w:rPr>
        <w:t xml:space="preserve">In May </w:t>
      </w:r>
      <w:r w:rsidRPr="00D27BA9">
        <w:rPr>
          <w:rFonts w:asciiTheme="minorHAnsi" w:hAnsiTheme="minorHAnsi" w:cs="+mn-cs"/>
          <w:kern w:val="24"/>
          <w:szCs w:val="24"/>
        </w:rPr>
        <w:t xml:space="preserve">Pathways </w:t>
      </w:r>
      <w:r w:rsidRPr="00D27BA9">
        <w:rPr>
          <w:rFonts w:asciiTheme="minorHAnsi" w:eastAsia="Times New Roman" w:hAnsiTheme="minorHAnsi" w:cs="Times New Roman"/>
          <w:szCs w:val="24"/>
          <w:lang w:eastAsia="en-GB"/>
        </w:rPr>
        <w:t xml:space="preserve">staff and students </w:t>
      </w:r>
      <w:r>
        <w:rPr>
          <w:rFonts w:asciiTheme="minorHAnsi" w:hAnsiTheme="minorHAnsi"/>
        </w:rPr>
        <w:t>looked</w:t>
      </w:r>
      <w:r w:rsidRPr="00D27BA9">
        <w:rPr>
          <w:rFonts w:asciiTheme="minorHAnsi" w:hAnsiTheme="minorHAnsi" w:cs="+mn-cs"/>
          <w:kern w:val="24"/>
          <w:szCs w:val="24"/>
        </w:rPr>
        <w:t xml:space="preserve"> at healthier choices and produced a poster showing how much sugar is in</w:t>
      </w:r>
      <w:r w:rsidRPr="00D27BA9">
        <w:rPr>
          <w:rFonts w:asciiTheme="minorHAnsi" w:eastAsia="+mn-ea" w:hAnsiTheme="minorHAnsi" w:cs="+mn-cs"/>
          <w:kern w:val="24"/>
          <w:szCs w:val="24"/>
        </w:rPr>
        <w:t xml:space="preserve"> popular drinks. </w:t>
      </w:r>
      <w:r w:rsidRPr="00D27BA9">
        <w:rPr>
          <w:rFonts w:asciiTheme="minorHAnsi" w:hAnsiTheme="minorHAnsi" w:cs="+mn-cs"/>
          <w:kern w:val="24"/>
          <w:szCs w:val="24"/>
        </w:rPr>
        <w:t xml:space="preserve"> </w:t>
      </w:r>
    </w:p>
    <w:p w14:paraId="63EB4094" w14:textId="0424669F" w:rsidR="00703455" w:rsidRDefault="00703455" w:rsidP="00703455">
      <w:pPr>
        <w:spacing w:after="0" w:line="240" w:lineRule="auto"/>
        <w:jc w:val="both"/>
        <w:rPr>
          <w:rFonts w:asciiTheme="minorHAnsi" w:hAnsiTheme="minorHAnsi" w:cs="+mn-cs"/>
          <w:kern w:val="24"/>
          <w:szCs w:val="24"/>
        </w:rPr>
      </w:pPr>
    </w:p>
    <w:p w14:paraId="112C79D0" w14:textId="0B6987E6" w:rsidR="00703455" w:rsidRDefault="00703455" w:rsidP="00DE3B6A">
      <w:pPr>
        <w:spacing w:after="0" w:line="240" w:lineRule="auto"/>
        <w:rPr>
          <w:rFonts w:asciiTheme="minorHAnsi" w:hAnsiTheme="minorHAnsi" w:cs="+mn-cs"/>
          <w:kern w:val="24"/>
          <w:szCs w:val="24"/>
        </w:rPr>
      </w:pPr>
    </w:p>
    <w:p w14:paraId="165DE98A" w14:textId="3D89D3D2" w:rsidR="00703455" w:rsidRDefault="00703455" w:rsidP="00DE3B6A">
      <w:pPr>
        <w:spacing w:after="0" w:line="240" w:lineRule="auto"/>
        <w:rPr>
          <w:rFonts w:asciiTheme="minorHAnsi" w:hAnsiTheme="minorHAnsi" w:cs="+mn-cs"/>
          <w:kern w:val="24"/>
          <w:szCs w:val="24"/>
        </w:rPr>
      </w:pPr>
    </w:p>
    <w:p w14:paraId="27A7921F" w14:textId="1699357A" w:rsidR="00703455" w:rsidRDefault="00703455" w:rsidP="00DE3B6A">
      <w:pPr>
        <w:spacing w:after="0" w:line="240" w:lineRule="auto"/>
        <w:rPr>
          <w:rFonts w:asciiTheme="minorHAnsi" w:hAnsiTheme="minorHAnsi" w:cs="+mn-cs"/>
          <w:kern w:val="24"/>
          <w:szCs w:val="24"/>
        </w:rPr>
      </w:pPr>
    </w:p>
    <w:p w14:paraId="7C050CDE" w14:textId="6F7D72F4" w:rsidR="00703455" w:rsidRDefault="00703455" w:rsidP="00DE3B6A">
      <w:pPr>
        <w:spacing w:after="0" w:line="240" w:lineRule="auto"/>
        <w:rPr>
          <w:rFonts w:asciiTheme="minorHAnsi" w:eastAsia="Times New Roman" w:hAnsiTheme="minorHAnsi" w:cs="Times New Roman"/>
          <w:b/>
          <w:szCs w:val="24"/>
          <w:u w:val="single"/>
          <w:lang w:eastAsia="en-GB"/>
        </w:rPr>
      </w:pPr>
    </w:p>
    <w:p w14:paraId="70463007" w14:textId="7B9189FA" w:rsidR="00DE3B6A" w:rsidRDefault="009224A4" w:rsidP="00DE3B6A">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 xml:space="preserve">AMNESTY INTERNATIONAL </w:t>
      </w:r>
      <w:r w:rsidR="00240D3C">
        <w:rPr>
          <w:rFonts w:asciiTheme="minorHAnsi" w:eastAsia="Times New Roman" w:hAnsiTheme="minorHAnsi" w:cs="Times New Roman"/>
          <w:b/>
          <w:szCs w:val="24"/>
          <w:u w:val="single"/>
          <w:lang w:eastAsia="en-GB"/>
        </w:rPr>
        <w:t xml:space="preserve">YOUTH GROUP (AIYG) </w:t>
      </w:r>
      <w:r w:rsidR="000E152E">
        <w:rPr>
          <w:rFonts w:asciiTheme="minorHAnsi" w:eastAsia="Times New Roman" w:hAnsiTheme="minorHAnsi" w:cs="Times New Roman"/>
          <w:b/>
          <w:szCs w:val="24"/>
          <w:u w:val="single"/>
          <w:lang w:eastAsia="en-GB"/>
        </w:rPr>
        <w:t xml:space="preserve">CAMPAIGN </w:t>
      </w:r>
      <w:r>
        <w:rPr>
          <w:rFonts w:asciiTheme="minorHAnsi" w:eastAsia="Times New Roman" w:hAnsiTheme="minorHAnsi" w:cs="Times New Roman"/>
          <w:b/>
          <w:szCs w:val="24"/>
          <w:u w:val="single"/>
          <w:lang w:eastAsia="en-GB"/>
        </w:rPr>
        <w:t>TIME4JUSTICEJA</w:t>
      </w:r>
    </w:p>
    <w:p w14:paraId="214FEB2F" w14:textId="66C17E05" w:rsidR="00E24C64" w:rsidRDefault="00E24C64" w:rsidP="00DE3B6A">
      <w:pPr>
        <w:spacing w:after="0" w:line="240" w:lineRule="auto"/>
        <w:rPr>
          <w:rFonts w:asciiTheme="minorHAnsi" w:eastAsia="Times New Roman" w:hAnsiTheme="minorHAnsi" w:cs="Times New Roman"/>
          <w:b/>
          <w:szCs w:val="24"/>
          <w:u w:val="single"/>
          <w:lang w:eastAsia="en-GB"/>
        </w:rPr>
      </w:pPr>
    </w:p>
    <w:p w14:paraId="40A766E8" w14:textId="06E0E5D3" w:rsidR="000E152E" w:rsidRDefault="00703455" w:rsidP="00E24C64">
      <w:pPr>
        <w:spacing w:after="0" w:line="240" w:lineRule="auto"/>
        <w:jc w:val="both"/>
        <w:rPr>
          <w:rFonts w:asciiTheme="minorHAnsi" w:hAnsiTheme="minorHAnsi" w:cs="+mn-cs"/>
          <w:kern w:val="24"/>
          <w:szCs w:val="24"/>
        </w:rPr>
      </w:pPr>
      <w:r>
        <w:rPr>
          <w:noProof/>
          <w:lang w:eastAsia="en-GB"/>
        </w:rPr>
        <w:drawing>
          <wp:anchor distT="0" distB="0" distL="114300" distR="114300" simplePos="0" relativeHeight="251704320" behindDoc="1" locked="0" layoutInCell="1" allowOverlap="1" wp14:anchorId="6F7C6398" wp14:editId="684487B5">
            <wp:simplePos x="0" y="0"/>
            <wp:positionH relativeFrom="margin">
              <wp:posOffset>4060825</wp:posOffset>
            </wp:positionH>
            <wp:positionV relativeFrom="paragraph">
              <wp:posOffset>7620</wp:posOffset>
            </wp:positionV>
            <wp:extent cx="2171700" cy="1628775"/>
            <wp:effectExtent l="0" t="0" r="0" b="9525"/>
            <wp:wrapTight wrapText="bothSides">
              <wp:wrapPolygon edited="0">
                <wp:start x="0" y="0"/>
                <wp:lineTo x="0" y="21474"/>
                <wp:lineTo x="21411" y="21474"/>
                <wp:lineTo x="21411"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14:sizeRelH relativeFrom="page">
              <wp14:pctWidth>0</wp14:pctWidth>
            </wp14:sizeRelH>
            <wp14:sizeRelV relativeFrom="page">
              <wp14:pctHeight>0</wp14:pctHeight>
            </wp14:sizeRelV>
          </wp:anchor>
        </w:drawing>
      </w:r>
      <w:r w:rsidR="009224A4">
        <w:rPr>
          <w:rFonts w:asciiTheme="minorHAnsi" w:hAnsiTheme="minorHAnsi" w:cs="+mn-cs"/>
          <w:kern w:val="24"/>
          <w:szCs w:val="24"/>
        </w:rPr>
        <w:t>The</w:t>
      </w:r>
      <w:r w:rsidR="00E24C64" w:rsidRPr="00006C53">
        <w:rPr>
          <w:rFonts w:asciiTheme="minorHAnsi" w:hAnsiTheme="minorHAnsi" w:cs="+mn-cs"/>
          <w:kern w:val="24"/>
          <w:szCs w:val="24"/>
        </w:rPr>
        <w:t xml:space="preserve"> A</w:t>
      </w:r>
      <w:r w:rsidR="00240D3C">
        <w:rPr>
          <w:rFonts w:asciiTheme="minorHAnsi" w:hAnsiTheme="minorHAnsi" w:cs="+mn-cs"/>
          <w:kern w:val="24"/>
          <w:szCs w:val="24"/>
        </w:rPr>
        <w:t>IYG</w:t>
      </w:r>
      <w:r w:rsidR="00E24C64" w:rsidRPr="00006C53">
        <w:rPr>
          <w:rFonts w:asciiTheme="minorHAnsi" w:hAnsiTheme="minorHAnsi" w:cs="+mn-cs"/>
          <w:kern w:val="24"/>
          <w:szCs w:val="24"/>
        </w:rPr>
        <w:t xml:space="preserve"> </w:t>
      </w:r>
      <w:r w:rsidR="009224A4">
        <w:rPr>
          <w:rFonts w:asciiTheme="minorHAnsi" w:hAnsiTheme="minorHAnsi" w:cs="+mn-cs"/>
          <w:kern w:val="24"/>
          <w:szCs w:val="24"/>
        </w:rPr>
        <w:t>or</w:t>
      </w:r>
      <w:r w:rsidR="000E152E">
        <w:rPr>
          <w:rFonts w:asciiTheme="minorHAnsi" w:hAnsiTheme="minorHAnsi" w:cs="+mn-cs"/>
          <w:kern w:val="24"/>
          <w:szCs w:val="24"/>
        </w:rPr>
        <w:t>gan</w:t>
      </w:r>
      <w:r w:rsidR="009224A4">
        <w:rPr>
          <w:rFonts w:asciiTheme="minorHAnsi" w:hAnsiTheme="minorHAnsi" w:cs="+mn-cs"/>
          <w:kern w:val="24"/>
          <w:szCs w:val="24"/>
        </w:rPr>
        <w:t xml:space="preserve">ised a petition </w:t>
      </w:r>
      <w:r>
        <w:rPr>
          <w:rFonts w:asciiTheme="minorHAnsi" w:hAnsiTheme="minorHAnsi" w:cs="+mn-cs"/>
          <w:kern w:val="24"/>
          <w:szCs w:val="24"/>
        </w:rPr>
        <w:t>on June 22</w:t>
      </w:r>
      <w:r w:rsidR="00B67721">
        <w:rPr>
          <w:rFonts w:asciiTheme="minorHAnsi" w:hAnsiTheme="minorHAnsi" w:cs="+mn-cs"/>
          <w:kern w:val="24"/>
          <w:szCs w:val="24"/>
          <w:vertAlign w:val="superscript"/>
        </w:rPr>
        <w:t xml:space="preserve"> </w:t>
      </w:r>
      <w:bookmarkStart w:id="0" w:name="_GoBack"/>
      <w:bookmarkEnd w:id="0"/>
      <w:r w:rsidR="009224A4">
        <w:rPr>
          <w:rFonts w:asciiTheme="minorHAnsi" w:hAnsiTheme="minorHAnsi" w:cs="+mn-cs"/>
          <w:kern w:val="24"/>
          <w:szCs w:val="24"/>
        </w:rPr>
        <w:t xml:space="preserve">to send to the Jamaican Minister of Justice </w:t>
      </w:r>
      <w:r w:rsidR="00240D3C">
        <w:rPr>
          <w:rFonts w:asciiTheme="minorHAnsi" w:hAnsiTheme="minorHAnsi" w:cs="+mn-cs"/>
          <w:kern w:val="24"/>
          <w:szCs w:val="24"/>
        </w:rPr>
        <w:t>in</w:t>
      </w:r>
      <w:r w:rsidR="009224A4">
        <w:rPr>
          <w:rFonts w:asciiTheme="minorHAnsi" w:hAnsiTheme="minorHAnsi" w:cs="+mn-cs"/>
          <w:kern w:val="24"/>
          <w:szCs w:val="24"/>
        </w:rPr>
        <w:t xml:space="preserve"> support </w:t>
      </w:r>
      <w:r w:rsidR="00240D3C">
        <w:rPr>
          <w:rFonts w:asciiTheme="minorHAnsi" w:hAnsiTheme="minorHAnsi" w:cs="+mn-cs"/>
          <w:kern w:val="24"/>
          <w:szCs w:val="24"/>
        </w:rPr>
        <w:t xml:space="preserve">of </w:t>
      </w:r>
      <w:r w:rsidR="009224A4">
        <w:rPr>
          <w:rFonts w:asciiTheme="minorHAnsi" w:hAnsiTheme="minorHAnsi" w:cs="+mn-cs"/>
          <w:kern w:val="24"/>
          <w:szCs w:val="24"/>
        </w:rPr>
        <w:t xml:space="preserve">her fight against the unlawful killing of people in Jamaica by the police.  Every week two people, mostly young men from marginalised communities, </w:t>
      </w:r>
      <w:r w:rsidR="000E152E">
        <w:rPr>
          <w:rFonts w:asciiTheme="minorHAnsi" w:hAnsiTheme="minorHAnsi" w:cs="+mn-cs"/>
          <w:kern w:val="24"/>
          <w:szCs w:val="24"/>
        </w:rPr>
        <w:t xml:space="preserve">are unlawfully killed by the police who then often intimidate the families of these young men to silence them.  </w:t>
      </w:r>
    </w:p>
    <w:p w14:paraId="4CFBFF9C" w14:textId="40BD6BE4" w:rsidR="0033712C" w:rsidRPr="00D27BA9" w:rsidRDefault="000E152E" w:rsidP="00D27BA9">
      <w:pPr>
        <w:spacing w:after="0" w:line="240" w:lineRule="auto"/>
        <w:jc w:val="both"/>
        <w:rPr>
          <w:rFonts w:asciiTheme="minorHAnsi" w:eastAsia="Times New Roman" w:hAnsiTheme="minorHAnsi" w:cs="Times New Roman"/>
          <w:b/>
          <w:szCs w:val="24"/>
          <w:u w:val="single"/>
          <w:lang w:eastAsia="en-GB"/>
        </w:rPr>
      </w:pPr>
      <w:r>
        <w:rPr>
          <w:rFonts w:asciiTheme="minorHAnsi" w:hAnsiTheme="minorHAnsi" w:cs="+mn-cs"/>
          <w:kern w:val="24"/>
          <w:szCs w:val="24"/>
        </w:rPr>
        <w:lastRenderedPageBreak/>
        <w:t>There were 98 signatures c</w:t>
      </w:r>
      <w:r w:rsidR="00D27BA9">
        <w:rPr>
          <w:rFonts w:asciiTheme="minorHAnsi" w:hAnsiTheme="minorHAnsi" w:cs="+mn-cs"/>
          <w:kern w:val="24"/>
          <w:szCs w:val="24"/>
        </w:rPr>
        <w:t xml:space="preserve">ollected and £6.93 in donations </w:t>
      </w:r>
      <w:r w:rsidR="00D27BA9" w:rsidRPr="00D27BA9">
        <w:rPr>
          <w:rFonts w:asciiTheme="minorHAnsi" w:hAnsiTheme="minorHAnsi" w:cs="Arial"/>
          <w:color w:val="000000"/>
          <w:szCs w:val="24"/>
        </w:rPr>
        <w:t>to advance police and justice reforms for a safer Jamaica and to accompany relatives of those allegedly unlawfully killed by the police in their quest to see those responsible face the courts.</w:t>
      </w:r>
    </w:p>
    <w:p w14:paraId="520FC047" w14:textId="77777777" w:rsidR="00F1678B" w:rsidRPr="00D27BA9" w:rsidRDefault="00F1678B" w:rsidP="00CC22BA">
      <w:pPr>
        <w:spacing w:after="0" w:line="240" w:lineRule="auto"/>
        <w:rPr>
          <w:rFonts w:asciiTheme="minorHAnsi" w:eastAsia="Times New Roman" w:hAnsiTheme="minorHAnsi" w:cs="Times New Roman"/>
          <w:b/>
          <w:szCs w:val="24"/>
          <w:u w:val="single"/>
          <w:lang w:eastAsia="en-GB"/>
        </w:rPr>
      </w:pPr>
    </w:p>
    <w:p w14:paraId="71A234B6" w14:textId="77777777" w:rsidR="00703455" w:rsidRDefault="00703455" w:rsidP="002F5DA6">
      <w:pPr>
        <w:spacing w:before="240" w:after="120" w:line="240" w:lineRule="auto"/>
        <w:jc w:val="both"/>
        <w:rPr>
          <w:rFonts w:asciiTheme="minorHAnsi" w:hAnsiTheme="minorHAnsi" w:cs="Arial"/>
          <w:b/>
          <w:szCs w:val="24"/>
          <w:u w:val="single"/>
        </w:rPr>
      </w:pPr>
      <w:r>
        <w:rPr>
          <w:rFonts w:asciiTheme="minorHAnsi" w:hAnsiTheme="minorHAnsi" w:cs="Arial"/>
          <w:b/>
          <w:szCs w:val="24"/>
          <w:u w:val="single"/>
        </w:rPr>
        <w:t>COLLEGE GROUPS</w:t>
      </w:r>
    </w:p>
    <w:p w14:paraId="69F394A1" w14:textId="2C87D279" w:rsidR="00C14313" w:rsidRDefault="00C14313" w:rsidP="002F5DA6">
      <w:pPr>
        <w:spacing w:before="240" w:after="120" w:line="240" w:lineRule="auto"/>
        <w:jc w:val="both"/>
        <w:rPr>
          <w:rFonts w:asciiTheme="minorHAnsi" w:hAnsiTheme="minorHAnsi" w:cs="Arial"/>
          <w:b/>
          <w:szCs w:val="24"/>
          <w:u w:val="single"/>
        </w:rPr>
      </w:pPr>
      <w:r>
        <w:rPr>
          <w:rFonts w:asciiTheme="minorHAnsi" w:hAnsiTheme="minorHAnsi" w:cs="Arial"/>
          <w:b/>
          <w:szCs w:val="24"/>
          <w:u w:val="single"/>
        </w:rPr>
        <w:t>AMNESTY INTERNATION</w:t>
      </w:r>
      <w:r w:rsidR="003D59EC">
        <w:rPr>
          <w:rFonts w:asciiTheme="minorHAnsi" w:hAnsiTheme="minorHAnsi" w:cs="Arial"/>
          <w:b/>
          <w:szCs w:val="24"/>
          <w:u w:val="single"/>
        </w:rPr>
        <w:t>AL</w:t>
      </w:r>
      <w:r>
        <w:rPr>
          <w:rFonts w:asciiTheme="minorHAnsi" w:hAnsiTheme="minorHAnsi" w:cs="Arial"/>
          <w:b/>
          <w:szCs w:val="24"/>
          <w:u w:val="single"/>
        </w:rPr>
        <w:t xml:space="preserve"> YOUTH GROUP</w:t>
      </w:r>
    </w:p>
    <w:p w14:paraId="7B359872" w14:textId="7C124A2B" w:rsidR="00A407B7" w:rsidRPr="005C7005" w:rsidRDefault="00F44B76" w:rsidP="005C7005">
      <w:pPr>
        <w:spacing w:before="240" w:after="120" w:line="240" w:lineRule="auto"/>
        <w:jc w:val="both"/>
        <w:rPr>
          <w:rFonts w:asciiTheme="minorHAnsi" w:hAnsiTheme="minorHAnsi" w:cs="Arial"/>
          <w:b/>
          <w:szCs w:val="24"/>
          <w:u w:val="single"/>
        </w:rPr>
      </w:pPr>
      <w:r>
        <w:rPr>
          <w:rFonts w:asciiTheme="minorHAnsi" w:hAnsiTheme="minorHAnsi" w:cs="Arial"/>
          <w:szCs w:val="24"/>
        </w:rPr>
        <w:t xml:space="preserve">The Amnesty International Youth Group (AIYG) met every Thursday lunchtime from </w:t>
      </w:r>
      <w:r w:rsidR="00A407B7">
        <w:rPr>
          <w:rFonts w:asciiTheme="minorHAnsi" w:hAnsiTheme="minorHAnsi" w:cs="Arial"/>
          <w:szCs w:val="24"/>
        </w:rPr>
        <w:t>12.00 pm</w:t>
      </w:r>
      <w:r>
        <w:rPr>
          <w:rFonts w:asciiTheme="minorHAnsi" w:hAnsiTheme="minorHAnsi" w:cs="Arial"/>
          <w:szCs w:val="24"/>
        </w:rPr>
        <w:t xml:space="preserve"> to 1</w:t>
      </w:r>
      <w:r w:rsidR="00A407B7">
        <w:rPr>
          <w:rFonts w:asciiTheme="minorHAnsi" w:hAnsiTheme="minorHAnsi" w:cs="Arial"/>
          <w:szCs w:val="24"/>
        </w:rPr>
        <w:t>.15</w:t>
      </w:r>
      <w:r>
        <w:rPr>
          <w:rFonts w:asciiTheme="minorHAnsi" w:hAnsiTheme="minorHAnsi" w:cs="Arial"/>
          <w:szCs w:val="24"/>
        </w:rPr>
        <w:t xml:space="preserve"> pm in D132 and welcomes everyone.  </w:t>
      </w:r>
    </w:p>
    <w:p w14:paraId="724BD6A4" w14:textId="77777777" w:rsidR="00703455" w:rsidRDefault="00703455" w:rsidP="00331A95">
      <w:pPr>
        <w:spacing w:after="0" w:line="240" w:lineRule="auto"/>
        <w:rPr>
          <w:rFonts w:asciiTheme="minorHAnsi" w:eastAsia="Times New Roman" w:hAnsiTheme="minorHAnsi" w:cs="Times New Roman"/>
          <w:b/>
          <w:szCs w:val="24"/>
          <w:u w:val="single"/>
          <w:lang w:eastAsia="en-GB"/>
        </w:rPr>
      </w:pPr>
    </w:p>
    <w:p w14:paraId="6440F7BE" w14:textId="64B441C4" w:rsidR="00331A95" w:rsidRDefault="00331A95" w:rsidP="00331A95">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ANXIETY SUPPORT GROUP</w:t>
      </w:r>
    </w:p>
    <w:p w14:paraId="2B6D2E62" w14:textId="77777777" w:rsidR="00331A95" w:rsidRDefault="00331A95" w:rsidP="00331A95">
      <w:pPr>
        <w:spacing w:after="0" w:line="240" w:lineRule="auto"/>
        <w:rPr>
          <w:rFonts w:asciiTheme="minorHAnsi" w:eastAsia="Times New Roman" w:hAnsiTheme="minorHAnsi" w:cs="Times New Roman"/>
          <w:b/>
          <w:szCs w:val="24"/>
          <w:u w:val="single"/>
          <w:lang w:eastAsia="en-GB"/>
        </w:rPr>
      </w:pPr>
    </w:p>
    <w:p w14:paraId="0DF31CF2" w14:textId="6F0BA896" w:rsidR="00331A95" w:rsidRDefault="004B73A2" w:rsidP="00140288">
      <w:pPr>
        <w:spacing w:after="0" w:line="240" w:lineRule="auto"/>
        <w:jc w:val="both"/>
        <w:rPr>
          <w:rFonts w:asciiTheme="minorHAnsi" w:eastAsia="Times New Roman" w:hAnsiTheme="minorHAnsi" w:cs="Times New Roman"/>
          <w:b/>
          <w:szCs w:val="24"/>
          <w:u w:val="single"/>
          <w:lang w:eastAsia="en-GB"/>
        </w:rPr>
      </w:pPr>
      <w:r>
        <w:rPr>
          <w:rFonts w:asciiTheme="minorHAnsi" w:hAnsiTheme="minorHAnsi"/>
          <w:szCs w:val="24"/>
        </w:rPr>
        <w:t>Met every Wednesday</w:t>
      </w:r>
      <w:r w:rsidR="00703455">
        <w:rPr>
          <w:rFonts w:asciiTheme="minorHAnsi" w:hAnsiTheme="minorHAnsi"/>
          <w:szCs w:val="24"/>
        </w:rPr>
        <w:t xml:space="preserve"> </w:t>
      </w:r>
      <w:r w:rsidR="00331A95">
        <w:rPr>
          <w:rFonts w:asciiTheme="minorHAnsi" w:hAnsiTheme="minorHAnsi"/>
          <w:szCs w:val="24"/>
        </w:rPr>
        <w:t xml:space="preserve">from 1.15 pm to 2.15 pm in R144 for any student suffering from generalised anxiety or concerned that anxiety could </w:t>
      </w:r>
      <w:r w:rsidR="00D9490C">
        <w:rPr>
          <w:rFonts w:asciiTheme="minorHAnsi" w:hAnsiTheme="minorHAnsi"/>
          <w:szCs w:val="24"/>
        </w:rPr>
        <w:t xml:space="preserve">occur during the exam period.  </w:t>
      </w:r>
      <w:r w:rsidR="00BB528C">
        <w:rPr>
          <w:rFonts w:asciiTheme="minorHAnsi" w:hAnsiTheme="minorHAnsi"/>
          <w:szCs w:val="24"/>
        </w:rPr>
        <w:t>C</w:t>
      </w:r>
      <w:r w:rsidR="00D9490C">
        <w:rPr>
          <w:rFonts w:asciiTheme="minorHAnsi" w:hAnsiTheme="minorHAnsi"/>
          <w:szCs w:val="24"/>
        </w:rPr>
        <w:t>ollege counsellors</w:t>
      </w:r>
      <w:r w:rsidR="00BB528C">
        <w:rPr>
          <w:rFonts w:asciiTheme="minorHAnsi" w:hAnsiTheme="minorHAnsi"/>
          <w:szCs w:val="24"/>
        </w:rPr>
        <w:t xml:space="preserve"> run the sessions </w:t>
      </w:r>
      <w:r w:rsidR="00D9490C">
        <w:rPr>
          <w:rFonts w:asciiTheme="minorHAnsi" w:hAnsiTheme="minorHAnsi"/>
          <w:szCs w:val="24"/>
        </w:rPr>
        <w:t xml:space="preserve">and </w:t>
      </w:r>
      <w:r w:rsidR="00BB528C">
        <w:rPr>
          <w:rFonts w:asciiTheme="minorHAnsi" w:hAnsiTheme="minorHAnsi"/>
          <w:szCs w:val="24"/>
        </w:rPr>
        <w:t xml:space="preserve">they </w:t>
      </w:r>
      <w:r w:rsidR="00D9490C">
        <w:rPr>
          <w:rFonts w:asciiTheme="minorHAnsi" w:hAnsiTheme="minorHAnsi"/>
          <w:szCs w:val="24"/>
        </w:rPr>
        <w:t xml:space="preserve">are confidential. </w:t>
      </w:r>
      <w:r w:rsidR="00BB528C">
        <w:rPr>
          <w:rFonts w:asciiTheme="minorHAnsi" w:hAnsiTheme="minorHAnsi"/>
          <w:szCs w:val="24"/>
        </w:rPr>
        <w:t xml:space="preserve"> </w:t>
      </w:r>
    </w:p>
    <w:p w14:paraId="097225B6" w14:textId="2EF559D9" w:rsidR="00D25B86" w:rsidRDefault="00D25B86" w:rsidP="00D25B86">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CHRISTIAN UNION GROUP</w:t>
      </w:r>
    </w:p>
    <w:p w14:paraId="7B1D6798" w14:textId="517DE6A4" w:rsidR="00D25B86" w:rsidRDefault="00D25B86" w:rsidP="00D25B86">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Every Thursday the Christian Union m</w:t>
      </w:r>
      <w:r w:rsidR="005B7CF0">
        <w:rPr>
          <w:rFonts w:asciiTheme="minorHAnsi" w:hAnsiTheme="minorHAnsi" w:cs="Arial"/>
          <w:szCs w:val="24"/>
        </w:rPr>
        <w:t>e</w:t>
      </w:r>
      <w:r>
        <w:rPr>
          <w:rFonts w:asciiTheme="minorHAnsi" w:hAnsiTheme="minorHAnsi" w:cs="Arial"/>
          <w:szCs w:val="24"/>
        </w:rPr>
        <w:t>t in D130 from 1</w:t>
      </w:r>
      <w:r w:rsidR="005B7CF0">
        <w:rPr>
          <w:rFonts w:asciiTheme="minorHAnsi" w:hAnsiTheme="minorHAnsi" w:cs="Arial"/>
          <w:szCs w:val="24"/>
        </w:rPr>
        <w:t>1.35 am</w:t>
      </w:r>
      <w:r>
        <w:rPr>
          <w:rFonts w:asciiTheme="minorHAnsi" w:hAnsiTheme="minorHAnsi" w:cs="Arial"/>
          <w:szCs w:val="24"/>
        </w:rPr>
        <w:t xml:space="preserve"> to 12.45 pm for discussions led by students and staff on topical, ethical issues with a Christian perspective or for bible studies.</w:t>
      </w:r>
      <w:r w:rsidR="0001366D">
        <w:rPr>
          <w:rFonts w:asciiTheme="minorHAnsi" w:hAnsiTheme="minorHAnsi" w:cs="Arial"/>
          <w:szCs w:val="24"/>
        </w:rPr>
        <w:t xml:space="preserve">  Sessions have included discussion</w:t>
      </w:r>
      <w:r w:rsidR="00DC077B">
        <w:rPr>
          <w:rFonts w:asciiTheme="minorHAnsi" w:hAnsiTheme="minorHAnsi" w:cs="Arial"/>
          <w:szCs w:val="24"/>
        </w:rPr>
        <w:t>s</w:t>
      </w:r>
      <w:r w:rsidR="0001366D">
        <w:rPr>
          <w:rFonts w:asciiTheme="minorHAnsi" w:hAnsiTheme="minorHAnsi" w:cs="Arial"/>
          <w:szCs w:val="24"/>
        </w:rPr>
        <w:t xml:space="preserve"> on the</w:t>
      </w:r>
      <w:r w:rsidR="00DC077B">
        <w:rPr>
          <w:rFonts w:asciiTheme="minorHAnsi" w:hAnsiTheme="minorHAnsi" w:cs="Arial"/>
          <w:szCs w:val="24"/>
        </w:rPr>
        <w:t xml:space="preserve"> meaning of life, if you only had 24 hours to live what would you do</w:t>
      </w:r>
      <w:r w:rsidR="00CC1081">
        <w:rPr>
          <w:rFonts w:asciiTheme="minorHAnsi" w:hAnsiTheme="minorHAnsi" w:cs="Arial"/>
          <w:szCs w:val="24"/>
        </w:rPr>
        <w:t xml:space="preserve"> and how to be truly happy</w:t>
      </w:r>
      <w:r w:rsidR="00DC077B">
        <w:rPr>
          <w:rFonts w:asciiTheme="minorHAnsi" w:hAnsiTheme="minorHAnsi" w:cs="Arial"/>
          <w:szCs w:val="24"/>
        </w:rPr>
        <w:t>.</w:t>
      </w:r>
      <w:r w:rsidR="0001366D">
        <w:rPr>
          <w:rFonts w:asciiTheme="minorHAnsi" w:hAnsiTheme="minorHAnsi" w:cs="Arial"/>
          <w:szCs w:val="24"/>
        </w:rPr>
        <w:t xml:space="preserve"> </w:t>
      </w:r>
    </w:p>
    <w:p w14:paraId="7ED714A9" w14:textId="5C27990C" w:rsidR="009F7878" w:rsidRPr="00331A95" w:rsidRDefault="009F7878" w:rsidP="00D25B86">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sidRPr="00331A95">
        <w:rPr>
          <w:rFonts w:asciiTheme="minorHAnsi" w:eastAsia="Times New Roman" w:hAnsiTheme="minorHAnsi" w:cs="Times New Roman"/>
          <w:b/>
          <w:szCs w:val="24"/>
          <w:u w:val="single"/>
          <w:lang w:eastAsia="en-GB"/>
        </w:rPr>
        <w:t>DEBAT</w:t>
      </w:r>
      <w:r w:rsidR="00C72A20" w:rsidRPr="00331A95">
        <w:rPr>
          <w:rFonts w:asciiTheme="minorHAnsi" w:eastAsia="Times New Roman" w:hAnsiTheme="minorHAnsi" w:cs="Times New Roman"/>
          <w:b/>
          <w:szCs w:val="24"/>
          <w:u w:val="single"/>
          <w:lang w:eastAsia="en-GB"/>
        </w:rPr>
        <w:t>E</w:t>
      </w:r>
      <w:r w:rsidRPr="00331A95">
        <w:rPr>
          <w:rFonts w:asciiTheme="minorHAnsi" w:eastAsia="Times New Roman" w:hAnsiTheme="minorHAnsi" w:cs="Times New Roman"/>
          <w:b/>
          <w:szCs w:val="24"/>
          <w:u w:val="single"/>
          <w:lang w:eastAsia="en-GB"/>
        </w:rPr>
        <w:t xml:space="preserve"> CLUB</w:t>
      </w:r>
    </w:p>
    <w:p w14:paraId="7B28C6C2" w14:textId="303DA87D" w:rsidR="00971D56" w:rsidRDefault="00971D56" w:rsidP="00971D56">
      <w:pPr>
        <w:shd w:val="clear" w:color="auto" w:fill="FFFFFF"/>
        <w:spacing w:before="100" w:beforeAutospacing="1" w:after="100" w:afterAutospacing="1" w:line="240" w:lineRule="auto"/>
        <w:jc w:val="both"/>
        <w:rPr>
          <w:rFonts w:ascii="Calibri" w:hAnsi="Calibri"/>
          <w:color w:val="000000"/>
        </w:rPr>
      </w:pPr>
      <w:r>
        <w:rPr>
          <w:rFonts w:ascii="Calibri" w:eastAsia="Calibri" w:hAnsi="Calibri" w:cs="Times New Roman"/>
          <w:color w:val="000000"/>
          <w:sz w:val="22"/>
        </w:rPr>
        <w:t xml:space="preserve">The </w:t>
      </w:r>
      <w:r w:rsidRPr="00971D56">
        <w:rPr>
          <w:rFonts w:ascii="Calibri" w:eastAsia="Calibri" w:hAnsi="Calibri" w:cs="Times New Roman"/>
          <w:color w:val="000000"/>
          <w:sz w:val="22"/>
        </w:rPr>
        <w:t xml:space="preserve">door </w:t>
      </w:r>
      <w:r>
        <w:rPr>
          <w:rFonts w:ascii="Calibri" w:eastAsia="Calibri" w:hAnsi="Calibri" w:cs="Times New Roman"/>
          <w:color w:val="000000"/>
          <w:sz w:val="22"/>
        </w:rPr>
        <w:t xml:space="preserve">of </w:t>
      </w:r>
      <w:r w:rsidR="00ED6B32">
        <w:rPr>
          <w:rFonts w:ascii="Calibri" w:eastAsia="Calibri" w:hAnsi="Calibri" w:cs="Times New Roman"/>
          <w:color w:val="000000"/>
          <w:sz w:val="22"/>
        </w:rPr>
        <w:t xml:space="preserve">Debate Club, </w:t>
      </w:r>
      <w:r w:rsidRPr="00971D56">
        <w:rPr>
          <w:rFonts w:ascii="Calibri" w:eastAsia="Calibri" w:hAnsi="Calibri" w:cs="Times New Roman"/>
          <w:color w:val="000000"/>
          <w:sz w:val="22"/>
        </w:rPr>
        <w:t>D558</w:t>
      </w:r>
      <w:r w:rsidR="00ED6B32">
        <w:rPr>
          <w:rFonts w:ascii="Calibri" w:eastAsia="Calibri" w:hAnsi="Calibri" w:cs="Times New Roman"/>
          <w:color w:val="000000"/>
          <w:sz w:val="22"/>
        </w:rPr>
        <w:t xml:space="preserve">, </w:t>
      </w:r>
      <w:r w:rsidRPr="00971D56">
        <w:rPr>
          <w:rFonts w:ascii="Calibri" w:eastAsia="Calibri" w:hAnsi="Calibri" w:cs="Times New Roman"/>
          <w:color w:val="000000"/>
          <w:sz w:val="22"/>
        </w:rPr>
        <w:t>open</w:t>
      </w:r>
      <w:r w:rsidR="00703455">
        <w:rPr>
          <w:rFonts w:ascii="Calibri" w:eastAsia="Calibri" w:hAnsi="Calibri" w:cs="Times New Roman"/>
          <w:color w:val="000000"/>
          <w:sz w:val="22"/>
        </w:rPr>
        <w:t>ed</w:t>
      </w:r>
      <w:r w:rsidRPr="00971D56">
        <w:rPr>
          <w:rFonts w:ascii="Calibri" w:eastAsia="Calibri" w:hAnsi="Calibri" w:cs="Times New Roman"/>
          <w:color w:val="000000"/>
          <w:sz w:val="22"/>
        </w:rPr>
        <w:t xml:space="preserve"> at 12</w:t>
      </w:r>
      <w:r>
        <w:rPr>
          <w:rFonts w:ascii="Calibri" w:eastAsia="Calibri" w:hAnsi="Calibri" w:cs="Times New Roman"/>
          <w:color w:val="000000"/>
          <w:sz w:val="22"/>
        </w:rPr>
        <w:t xml:space="preserve"> on a Tuesday before the debate starts at </w:t>
      </w:r>
      <w:r>
        <w:rPr>
          <w:rFonts w:ascii="Calibri" w:hAnsi="Calibri"/>
          <w:color w:val="000000"/>
        </w:rPr>
        <w:t>12.15 pm for one hour.</w:t>
      </w:r>
      <w:r>
        <w:rPr>
          <w:rFonts w:ascii="Calibri" w:eastAsia="Calibri" w:hAnsi="Calibri" w:cs="Times New Roman"/>
          <w:color w:val="000000"/>
          <w:sz w:val="22"/>
        </w:rPr>
        <w:t xml:space="preserve">  </w:t>
      </w:r>
    </w:p>
    <w:p w14:paraId="0869C973" w14:textId="073B858D" w:rsidR="00971D56" w:rsidRPr="00971D56" w:rsidRDefault="00971D56" w:rsidP="003E340C">
      <w:pPr>
        <w:spacing w:after="0" w:line="240" w:lineRule="auto"/>
        <w:jc w:val="both"/>
        <w:rPr>
          <w:rFonts w:ascii="Calibri" w:eastAsia="Calibri" w:hAnsi="Calibri" w:cs="Times New Roman"/>
          <w:color w:val="000000"/>
          <w:szCs w:val="24"/>
          <w:lang w:eastAsia="en-GB"/>
        </w:rPr>
      </w:pPr>
      <w:r w:rsidRPr="00971D56">
        <w:rPr>
          <w:rFonts w:ascii="Calibri" w:eastAsia="Calibri" w:hAnsi="Calibri" w:cs="Times New Roman"/>
          <w:color w:val="000000"/>
          <w:szCs w:val="24"/>
          <w:lang w:eastAsia="en-GB"/>
        </w:rPr>
        <w:lastRenderedPageBreak/>
        <w:t xml:space="preserve">Debate </w:t>
      </w:r>
      <w:r w:rsidR="003E340C">
        <w:rPr>
          <w:rFonts w:ascii="Calibri" w:eastAsia="Calibri" w:hAnsi="Calibri" w:cs="Times New Roman"/>
          <w:color w:val="000000"/>
          <w:szCs w:val="24"/>
          <w:lang w:eastAsia="en-GB"/>
        </w:rPr>
        <w:t>C</w:t>
      </w:r>
      <w:r w:rsidRPr="00971D56">
        <w:rPr>
          <w:rFonts w:ascii="Calibri" w:eastAsia="Calibri" w:hAnsi="Calibri" w:cs="Times New Roman"/>
          <w:color w:val="000000"/>
          <w:szCs w:val="24"/>
          <w:lang w:eastAsia="en-GB"/>
        </w:rPr>
        <w:t>lub gives students a chance to express their views on issues of the day, learn how to think on their feet</w:t>
      </w:r>
      <w:r w:rsidR="003E340C">
        <w:rPr>
          <w:rFonts w:ascii="Calibri" w:eastAsia="Calibri" w:hAnsi="Calibri" w:cs="Times New Roman"/>
          <w:color w:val="000000"/>
          <w:szCs w:val="24"/>
          <w:lang w:eastAsia="en-GB"/>
        </w:rPr>
        <w:t xml:space="preserve"> and</w:t>
      </w:r>
      <w:r w:rsidRPr="00971D56">
        <w:rPr>
          <w:rFonts w:ascii="Calibri" w:eastAsia="Calibri" w:hAnsi="Calibri" w:cs="Times New Roman"/>
          <w:color w:val="000000"/>
          <w:szCs w:val="24"/>
          <w:lang w:eastAsia="en-GB"/>
        </w:rPr>
        <w:t xml:space="preserve"> how to muster </w:t>
      </w:r>
      <w:r w:rsidR="00652936" w:rsidRPr="00971D56">
        <w:rPr>
          <w:rFonts w:ascii="Calibri" w:eastAsia="Calibri" w:hAnsi="Calibri" w:cs="Times New Roman"/>
          <w:color w:val="000000"/>
          <w:szCs w:val="24"/>
          <w:lang w:eastAsia="en-GB"/>
        </w:rPr>
        <w:t>well-structured</w:t>
      </w:r>
      <w:r w:rsidRPr="00971D56">
        <w:rPr>
          <w:rFonts w:ascii="Calibri" w:eastAsia="Calibri" w:hAnsi="Calibri" w:cs="Times New Roman"/>
          <w:color w:val="000000"/>
          <w:szCs w:val="24"/>
          <w:lang w:eastAsia="en-GB"/>
        </w:rPr>
        <w:t xml:space="preserve"> arguments at short notice</w:t>
      </w:r>
      <w:r w:rsidR="003E340C">
        <w:rPr>
          <w:rFonts w:ascii="Calibri" w:eastAsia="Calibri" w:hAnsi="Calibri" w:cs="Times New Roman"/>
          <w:color w:val="000000"/>
          <w:szCs w:val="24"/>
          <w:lang w:eastAsia="en-GB"/>
        </w:rPr>
        <w:t xml:space="preserve">.  They also learn to see </w:t>
      </w:r>
      <w:r w:rsidRPr="00971D56">
        <w:rPr>
          <w:rFonts w:ascii="Calibri" w:eastAsia="Calibri" w:hAnsi="Calibri" w:cs="Times New Roman"/>
          <w:color w:val="000000"/>
          <w:szCs w:val="24"/>
          <w:lang w:eastAsia="en-GB"/>
        </w:rPr>
        <w:t>through bias and bluster, develop confidence in public speaking and keep on point</w:t>
      </w:r>
      <w:r w:rsidR="003C5200">
        <w:rPr>
          <w:rFonts w:ascii="Calibri" w:eastAsia="Calibri" w:hAnsi="Calibri" w:cs="Times New Roman"/>
          <w:color w:val="000000"/>
          <w:szCs w:val="24"/>
          <w:lang w:eastAsia="en-GB"/>
        </w:rPr>
        <w:t>,</w:t>
      </w:r>
      <w:r w:rsidR="003E340C">
        <w:rPr>
          <w:rFonts w:ascii="Calibri" w:eastAsia="Calibri" w:hAnsi="Calibri" w:cs="Times New Roman"/>
          <w:color w:val="000000"/>
          <w:szCs w:val="24"/>
          <w:lang w:eastAsia="en-GB"/>
        </w:rPr>
        <w:t xml:space="preserve"> all of which t</w:t>
      </w:r>
      <w:r w:rsidRPr="00971D56">
        <w:rPr>
          <w:rFonts w:ascii="Calibri" w:eastAsia="Calibri" w:hAnsi="Calibri" w:cs="Times New Roman"/>
          <w:color w:val="000000"/>
          <w:szCs w:val="24"/>
          <w:lang w:eastAsia="en-GB"/>
        </w:rPr>
        <w:t xml:space="preserve">ake time to master. </w:t>
      </w:r>
    </w:p>
    <w:p w14:paraId="321C2011" w14:textId="1C409534" w:rsidR="00D25B86" w:rsidRDefault="00D25B86" w:rsidP="00D25B86">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INTERNATIONAL RELATIONS DISCUSSION GROUP</w:t>
      </w:r>
    </w:p>
    <w:p w14:paraId="2B06227B" w14:textId="6C01C680" w:rsidR="005F393F" w:rsidRPr="005F393F" w:rsidRDefault="005D5176" w:rsidP="005F393F">
      <w:pPr>
        <w:spacing w:after="0" w:line="240" w:lineRule="auto"/>
        <w:jc w:val="both"/>
        <w:rPr>
          <w:rFonts w:ascii="Segoe UI" w:eastAsia="Times New Roman" w:hAnsi="Segoe UI" w:cs="Segoe UI"/>
          <w:sz w:val="28"/>
          <w:szCs w:val="28"/>
          <w:lang w:eastAsia="en-GB"/>
        </w:rPr>
      </w:pPr>
      <w:r>
        <w:rPr>
          <w:rFonts w:asciiTheme="minorHAnsi" w:eastAsia="Times New Roman" w:hAnsiTheme="minorHAnsi" w:cs="Times New Roman"/>
          <w:szCs w:val="24"/>
          <w:lang w:eastAsia="en-GB"/>
        </w:rPr>
        <w:t xml:space="preserve">The International Relations Discussion Group (IRDG) </w:t>
      </w:r>
      <w:r w:rsidR="005B7CF0">
        <w:rPr>
          <w:rFonts w:asciiTheme="minorHAnsi" w:eastAsia="Times New Roman" w:hAnsiTheme="minorHAnsi" w:cs="Times New Roman"/>
          <w:szCs w:val="24"/>
          <w:lang w:eastAsia="en-GB"/>
        </w:rPr>
        <w:t xml:space="preserve">met </w:t>
      </w:r>
      <w:r>
        <w:rPr>
          <w:rFonts w:asciiTheme="minorHAnsi" w:eastAsia="Times New Roman" w:hAnsiTheme="minorHAnsi" w:cs="Times New Roman"/>
          <w:szCs w:val="24"/>
          <w:lang w:eastAsia="en-GB"/>
        </w:rPr>
        <w:t>Friday from 12.</w:t>
      </w:r>
      <w:r w:rsidR="005B7CF0">
        <w:rPr>
          <w:rFonts w:asciiTheme="minorHAnsi" w:eastAsia="Times New Roman" w:hAnsiTheme="minorHAnsi" w:cs="Times New Roman"/>
          <w:szCs w:val="24"/>
          <w:lang w:eastAsia="en-GB"/>
        </w:rPr>
        <w:t>5</w:t>
      </w:r>
      <w:r>
        <w:rPr>
          <w:rFonts w:asciiTheme="minorHAnsi" w:eastAsia="Times New Roman" w:hAnsiTheme="minorHAnsi" w:cs="Times New Roman"/>
          <w:szCs w:val="24"/>
          <w:lang w:eastAsia="en-GB"/>
        </w:rPr>
        <w:t>0 pm to 1.</w:t>
      </w:r>
      <w:r w:rsidR="005B7CF0">
        <w:rPr>
          <w:rFonts w:asciiTheme="minorHAnsi" w:eastAsia="Times New Roman" w:hAnsiTheme="minorHAnsi" w:cs="Times New Roman"/>
          <w:szCs w:val="24"/>
          <w:lang w:eastAsia="en-GB"/>
        </w:rPr>
        <w:t>20</w:t>
      </w:r>
      <w:r>
        <w:rPr>
          <w:rFonts w:asciiTheme="minorHAnsi" w:eastAsia="Times New Roman" w:hAnsiTheme="minorHAnsi" w:cs="Times New Roman"/>
          <w:szCs w:val="24"/>
          <w:lang w:eastAsia="en-GB"/>
        </w:rPr>
        <w:t xml:space="preserve"> pm i</w:t>
      </w:r>
      <w:r w:rsidR="00104AFD">
        <w:rPr>
          <w:rFonts w:asciiTheme="minorHAnsi" w:eastAsia="Times New Roman" w:hAnsiTheme="minorHAnsi" w:cs="Times New Roman"/>
          <w:szCs w:val="24"/>
          <w:lang w:eastAsia="en-GB"/>
        </w:rPr>
        <w:t>n D</w:t>
      </w:r>
      <w:r w:rsidR="005B7CF0">
        <w:rPr>
          <w:rFonts w:asciiTheme="minorHAnsi" w:eastAsia="Times New Roman" w:hAnsiTheme="minorHAnsi" w:cs="Times New Roman"/>
          <w:szCs w:val="24"/>
          <w:lang w:eastAsia="en-GB"/>
        </w:rPr>
        <w:t>131</w:t>
      </w:r>
      <w:r w:rsidR="00104AFD">
        <w:rPr>
          <w:rFonts w:asciiTheme="minorHAnsi" w:eastAsia="Times New Roman" w:hAnsiTheme="minorHAnsi" w:cs="Times New Roman"/>
          <w:szCs w:val="24"/>
          <w:lang w:eastAsia="en-GB"/>
        </w:rPr>
        <w:t xml:space="preserve">. </w:t>
      </w:r>
      <w:r w:rsidR="005F393F" w:rsidRPr="005F393F">
        <w:rPr>
          <w:rFonts w:asciiTheme="minorHAnsi" w:eastAsia="Times New Roman" w:hAnsiTheme="minorHAnsi" w:cs="Segoe UI"/>
          <w:color w:val="000000"/>
          <w:szCs w:val="24"/>
          <w:lang w:eastAsia="en-GB"/>
        </w:rPr>
        <w:t>The aim is to broaden students' knowledge and understanding of international affairs and provide an opportunity to express opinions and listen to the views of others.  These sessions are particularly helpful for students applying for Politics, International Relations, Law and History at university.  They are also valuable for all students as a form of educational enrichment in a democratic society.</w:t>
      </w:r>
    </w:p>
    <w:p w14:paraId="25659377" w14:textId="77777777" w:rsidR="005F393F" w:rsidRPr="005F393F" w:rsidRDefault="005F393F" w:rsidP="005F393F">
      <w:pPr>
        <w:spacing w:after="0" w:line="240" w:lineRule="auto"/>
        <w:jc w:val="both"/>
        <w:rPr>
          <w:rFonts w:ascii="Segoe UI" w:eastAsia="Times New Roman" w:hAnsi="Segoe UI" w:cs="Segoe UI"/>
          <w:sz w:val="28"/>
          <w:szCs w:val="28"/>
          <w:lang w:eastAsia="en-GB"/>
        </w:rPr>
      </w:pPr>
      <w:r w:rsidRPr="005F393F">
        <w:rPr>
          <w:rFonts w:ascii="Calibri" w:eastAsia="Times New Roman" w:hAnsi="Calibri" w:cs="Segoe UI"/>
          <w:color w:val="000000"/>
          <w:sz w:val="28"/>
          <w:szCs w:val="28"/>
          <w:lang w:eastAsia="en-GB"/>
        </w:rPr>
        <w:t> </w:t>
      </w:r>
    </w:p>
    <w:p w14:paraId="45BB49DD" w14:textId="3D0D8F8F" w:rsidR="0009239C" w:rsidRDefault="0009239C"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 xml:space="preserve">LESBIAN, GAY, BISEXUAL AND TRANSGENDER GROUP </w:t>
      </w:r>
    </w:p>
    <w:p w14:paraId="267AA490" w14:textId="1B291A15" w:rsidR="008621C0" w:rsidRDefault="0009239C" w:rsidP="00240D3C">
      <w:pPr>
        <w:spacing w:after="0" w:line="240" w:lineRule="auto"/>
        <w:jc w:val="both"/>
        <w:rPr>
          <w:rFonts w:asciiTheme="minorHAnsi" w:hAnsiTheme="minorHAnsi" w:cs="Arial"/>
          <w:szCs w:val="24"/>
        </w:rPr>
      </w:pPr>
      <w:r>
        <w:rPr>
          <w:rFonts w:asciiTheme="minorHAnsi" w:hAnsiTheme="minorHAnsi" w:cs="Arial"/>
          <w:szCs w:val="24"/>
        </w:rPr>
        <w:t>The Lesbian, Gay, Bisexual and Transgender Group (LGBT) me</w:t>
      </w:r>
      <w:r w:rsidR="008621C0">
        <w:rPr>
          <w:rFonts w:asciiTheme="minorHAnsi" w:hAnsiTheme="minorHAnsi" w:cs="Arial"/>
          <w:szCs w:val="24"/>
        </w:rPr>
        <w:t xml:space="preserve">t </w:t>
      </w:r>
      <w:r>
        <w:rPr>
          <w:rFonts w:asciiTheme="minorHAnsi" w:hAnsiTheme="minorHAnsi" w:cs="Arial"/>
          <w:szCs w:val="24"/>
        </w:rPr>
        <w:t xml:space="preserve">regularly </w:t>
      </w:r>
      <w:r w:rsidR="008621C0">
        <w:rPr>
          <w:rFonts w:asciiTheme="minorHAnsi" w:hAnsiTheme="minorHAnsi" w:cs="Arial"/>
          <w:szCs w:val="24"/>
        </w:rPr>
        <w:t>o</w:t>
      </w:r>
      <w:r w:rsidR="00BD3F78">
        <w:rPr>
          <w:rFonts w:asciiTheme="minorHAnsi" w:hAnsiTheme="minorHAnsi" w:cs="Arial"/>
          <w:szCs w:val="24"/>
        </w:rPr>
        <w:t>n</w:t>
      </w:r>
      <w:r w:rsidR="00BC55F0">
        <w:rPr>
          <w:rFonts w:asciiTheme="minorHAnsi" w:hAnsiTheme="minorHAnsi" w:cs="Arial"/>
          <w:szCs w:val="24"/>
        </w:rPr>
        <w:t xml:space="preserve"> </w:t>
      </w:r>
      <w:r w:rsidR="008621C0">
        <w:rPr>
          <w:rFonts w:asciiTheme="minorHAnsi" w:hAnsiTheme="minorHAnsi" w:cs="Arial"/>
          <w:szCs w:val="24"/>
        </w:rPr>
        <w:t>Mon</w:t>
      </w:r>
      <w:r w:rsidR="00BC55F0">
        <w:rPr>
          <w:rFonts w:asciiTheme="minorHAnsi" w:hAnsiTheme="minorHAnsi" w:cs="Arial"/>
          <w:szCs w:val="24"/>
        </w:rPr>
        <w:t>day from 1</w:t>
      </w:r>
      <w:r w:rsidR="00FC1C06">
        <w:rPr>
          <w:rFonts w:asciiTheme="minorHAnsi" w:hAnsiTheme="minorHAnsi" w:cs="Arial"/>
          <w:szCs w:val="24"/>
        </w:rPr>
        <w:t>2.</w:t>
      </w:r>
      <w:r w:rsidR="008621C0">
        <w:rPr>
          <w:rFonts w:asciiTheme="minorHAnsi" w:hAnsiTheme="minorHAnsi" w:cs="Arial"/>
          <w:szCs w:val="24"/>
        </w:rPr>
        <w:t xml:space="preserve">45 </w:t>
      </w:r>
      <w:r w:rsidR="00BC55F0">
        <w:rPr>
          <w:rFonts w:asciiTheme="minorHAnsi" w:hAnsiTheme="minorHAnsi" w:cs="Arial"/>
          <w:szCs w:val="24"/>
        </w:rPr>
        <w:t xml:space="preserve">pm to </w:t>
      </w:r>
      <w:r w:rsidR="00FC1C06">
        <w:rPr>
          <w:rFonts w:asciiTheme="minorHAnsi" w:hAnsiTheme="minorHAnsi" w:cs="Arial"/>
          <w:szCs w:val="24"/>
        </w:rPr>
        <w:t>1.</w:t>
      </w:r>
      <w:r w:rsidR="008621C0">
        <w:rPr>
          <w:rFonts w:asciiTheme="minorHAnsi" w:hAnsiTheme="minorHAnsi" w:cs="Arial"/>
          <w:szCs w:val="24"/>
        </w:rPr>
        <w:t>15</w:t>
      </w:r>
      <w:r w:rsidR="00BC55F0">
        <w:rPr>
          <w:rFonts w:asciiTheme="minorHAnsi" w:hAnsiTheme="minorHAnsi" w:cs="Arial"/>
          <w:szCs w:val="24"/>
        </w:rPr>
        <w:t xml:space="preserve"> pm in </w:t>
      </w:r>
      <w:r w:rsidR="00607896">
        <w:rPr>
          <w:rFonts w:asciiTheme="minorHAnsi" w:hAnsiTheme="minorHAnsi" w:cs="Arial"/>
          <w:szCs w:val="24"/>
        </w:rPr>
        <w:t xml:space="preserve">the </w:t>
      </w:r>
      <w:r w:rsidR="008621C0">
        <w:rPr>
          <w:rFonts w:asciiTheme="minorHAnsi" w:hAnsiTheme="minorHAnsi" w:cs="Arial"/>
          <w:szCs w:val="24"/>
        </w:rPr>
        <w:t>Deanfield Meetings Room</w:t>
      </w:r>
      <w:r w:rsidR="00BC55F0">
        <w:rPr>
          <w:rFonts w:asciiTheme="minorHAnsi" w:hAnsiTheme="minorHAnsi" w:cs="Arial"/>
          <w:szCs w:val="24"/>
        </w:rPr>
        <w:t>.</w:t>
      </w:r>
    </w:p>
    <w:p w14:paraId="12DA5B98" w14:textId="5DF88007" w:rsidR="00240D3C" w:rsidRDefault="00240D3C" w:rsidP="00240D3C">
      <w:pPr>
        <w:spacing w:after="0" w:line="240" w:lineRule="auto"/>
        <w:jc w:val="both"/>
        <w:rPr>
          <w:rFonts w:asciiTheme="minorHAnsi" w:hAnsiTheme="minorHAnsi" w:cs="Arial"/>
          <w:szCs w:val="24"/>
        </w:rPr>
      </w:pPr>
    </w:p>
    <w:p w14:paraId="21547405" w14:textId="1BFF9C5A" w:rsidR="00240D3C" w:rsidRDefault="00240D3C" w:rsidP="00240D3C">
      <w:pPr>
        <w:spacing w:after="0" w:line="240" w:lineRule="auto"/>
        <w:jc w:val="both"/>
        <w:rPr>
          <w:rFonts w:asciiTheme="minorHAnsi" w:hAnsiTheme="minorHAnsi" w:cs="Arial"/>
          <w:szCs w:val="24"/>
        </w:rPr>
      </w:pPr>
      <w:r>
        <w:rPr>
          <w:rFonts w:asciiTheme="minorHAnsi" w:hAnsiTheme="minorHAnsi" w:cs="Arial"/>
          <w:szCs w:val="24"/>
        </w:rPr>
        <w:t xml:space="preserve">Venue, date and timing of the College Groups for the new academic year will be published in September 2017. </w:t>
      </w:r>
    </w:p>
    <w:p w14:paraId="0C701D84" w14:textId="442911FE" w:rsidR="00240D3C" w:rsidRDefault="00240D3C" w:rsidP="00E466DE">
      <w:pPr>
        <w:jc w:val="both"/>
        <w:rPr>
          <w:rFonts w:asciiTheme="minorHAnsi" w:hAnsiTheme="minorHAnsi" w:cs="Arial"/>
          <w:szCs w:val="24"/>
        </w:rPr>
      </w:pPr>
    </w:p>
    <w:p w14:paraId="76A40A39" w14:textId="77777777" w:rsidR="00240D3C" w:rsidRDefault="00240D3C" w:rsidP="00E466DE">
      <w:pPr>
        <w:jc w:val="both"/>
        <w:rPr>
          <w:rFonts w:asciiTheme="minorHAnsi" w:hAnsiTheme="minorHAnsi" w:cs="Arial"/>
          <w:szCs w:val="24"/>
        </w:rPr>
      </w:pPr>
    </w:p>
    <w:p w14:paraId="6846D394" w14:textId="002FD499" w:rsidR="00C63ECF" w:rsidRDefault="00C63ECF" w:rsidP="00E466DE">
      <w:pPr>
        <w:jc w:val="both"/>
        <w:rPr>
          <w:rFonts w:asciiTheme="minorHAnsi" w:hAnsiTheme="minorHAnsi" w:cs="Arial"/>
          <w:szCs w:val="24"/>
        </w:rPr>
      </w:pPr>
    </w:p>
    <w:p w14:paraId="03E2170A" w14:textId="77777777" w:rsidR="00240D3C" w:rsidRPr="00240D3C" w:rsidRDefault="00240D3C" w:rsidP="00240D3C">
      <w:pPr>
        <w:spacing w:line="240" w:lineRule="auto"/>
        <w:contextualSpacing/>
        <w:jc w:val="center"/>
        <w:rPr>
          <w:rFonts w:asciiTheme="minorHAnsi" w:hAnsiTheme="minorHAnsi"/>
          <w:b/>
          <w:sz w:val="28"/>
          <w:szCs w:val="28"/>
        </w:rPr>
      </w:pPr>
      <w:r w:rsidRPr="00240D3C">
        <w:rPr>
          <w:rFonts w:asciiTheme="minorHAnsi" w:hAnsiTheme="minorHAnsi"/>
          <w:b/>
          <w:sz w:val="28"/>
          <w:szCs w:val="28"/>
        </w:rPr>
        <w:t>EDI ACTION PLAN FOR THE PERIOD</w:t>
      </w:r>
    </w:p>
    <w:p w14:paraId="139A8319" w14:textId="77777777" w:rsidR="00240D3C" w:rsidRPr="00240D3C" w:rsidRDefault="00240D3C" w:rsidP="00240D3C">
      <w:pPr>
        <w:spacing w:line="240" w:lineRule="auto"/>
        <w:contextualSpacing/>
        <w:jc w:val="center"/>
        <w:rPr>
          <w:rFonts w:asciiTheme="minorHAnsi" w:hAnsiTheme="minorHAnsi"/>
          <w:b/>
          <w:sz w:val="28"/>
          <w:szCs w:val="28"/>
        </w:rPr>
      </w:pPr>
      <w:r w:rsidRPr="00240D3C">
        <w:rPr>
          <w:rFonts w:asciiTheme="minorHAnsi" w:hAnsiTheme="minorHAnsi"/>
          <w:b/>
          <w:sz w:val="28"/>
          <w:szCs w:val="28"/>
        </w:rPr>
        <w:lastRenderedPageBreak/>
        <w:t>8 APRIL to 14 JULY 2017</w:t>
      </w:r>
    </w:p>
    <w:p w14:paraId="29A40CDB" w14:textId="77777777" w:rsidR="00240D3C" w:rsidRPr="00240D3C" w:rsidRDefault="00240D3C" w:rsidP="00240D3C">
      <w:pPr>
        <w:spacing w:line="240" w:lineRule="auto"/>
        <w:contextualSpacing/>
        <w:jc w:val="center"/>
        <w:rPr>
          <w:rFonts w:asciiTheme="minorHAnsi" w:hAnsiTheme="minorHAnsi"/>
          <w:b/>
          <w:sz w:val="28"/>
          <w:szCs w:val="28"/>
        </w:rPr>
      </w:pPr>
    </w:p>
    <w:tbl>
      <w:tblPr>
        <w:tblStyle w:val="TableGrid211"/>
        <w:tblW w:w="5186" w:type="pct"/>
        <w:tblLayout w:type="fixed"/>
        <w:tblLook w:val="04A0" w:firstRow="1" w:lastRow="0" w:firstColumn="1" w:lastColumn="0" w:noHBand="0" w:noVBand="1"/>
      </w:tblPr>
      <w:tblGrid>
        <w:gridCol w:w="4840"/>
        <w:gridCol w:w="1817"/>
        <w:gridCol w:w="1815"/>
        <w:gridCol w:w="1514"/>
      </w:tblGrid>
      <w:tr w:rsidR="00240D3C" w:rsidRPr="00240D3C" w14:paraId="2103525A" w14:textId="77777777" w:rsidTr="00D9415D">
        <w:tc>
          <w:tcPr>
            <w:tcW w:w="2423" w:type="pct"/>
          </w:tcPr>
          <w:p w14:paraId="158DFEEF" w14:textId="77777777" w:rsidR="00240D3C" w:rsidRPr="00240D3C" w:rsidRDefault="00240D3C" w:rsidP="00240D3C">
            <w:pPr>
              <w:jc w:val="center"/>
              <w:rPr>
                <w:rFonts w:ascii="Calibri" w:hAnsi="Calibri" w:cs="Arial"/>
                <w:b/>
              </w:rPr>
            </w:pPr>
            <w:r w:rsidRPr="00240D3C">
              <w:rPr>
                <w:rFonts w:ascii="Calibri" w:hAnsi="Calibri" w:cs="Arial"/>
                <w:b/>
              </w:rPr>
              <w:t>ACTION</w:t>
            </w:r>
          </w:p>
        </w:tc>
        <w:tc>
          <w:tcPr>
            <w:tcW w:w="910" w:type="pct"/>
          </w:tcPr>
          <w:p w14:paraId="0379D458" w14:textId="77777777" w:rsidR="00240D3C" w:rsidRPr="00240D3C" w:rsidRDefault="00240D3C" w:rsidP="00240D3C">
            <w:pPr>
              <w:jc w:val="center"/>
              <w:rPr>
                <w:rFonts w:ascii="Calibri" w:hAnsi="Calibri" w:cs="Arial"/>
                <w:b/>
              </w:rPr>
            </w:pPr>
            <w:r w:rsidRPr="00240D3C">
              <w:rPr>
                <w:rFonts w:ascii="Calibri" w:hAnsi="Calibri" w:cs="Arial"/>
                <w:b/>
              </w:rPr>
              <w:t>By Whom</w:t>
            </w:r>
          </w:p>
        </w:tc>
        <w:tc>
          <w:tcPr>
            <w:tcW w:w="909" w:type="pct"/>
          </w:tcPr>
          <w:p w14:paraId="73D3EC50" w14:textId="77777777" w:rsidR="00240D3C" w:rsidRPr="00240D3C" w:rsidRDefault="00240D3C" w:rsidP="00240D3C">
            <w:pPr>
              <w:jc w:val="center"/>
              <w:rPr>
                <w:rFonts w:ascii="Calibri" w:hAnsi="Calibri" w:cs="Arial"/>
                <w:b/>
              </w:rPr>
            </w:pPr>
            <w:r w:rsidRPr="00240D3C">
              <w:rPr>
                <w:rFonts w:ascii="Calibri" w:hAnsi="Calibri" w:cs="Arial"/>
                <w:b/>
              </w:rPr>
              <w:t>By When</w:t>
            </w:r>
          </w:p>
        </w:tc>
        <w:tc>
          <w:tcPr>
            <w:tcW w:w="758" w:type="pct"/>
          </w:tcPr>
          <w:p w14:paraId="241DA9AF" w14:textId="77777777" w:rsidR="00240D3C" w:rsidRPr="00240D3C" w:rsidRDefault="00240D3C" w:rsidP="00240D3C">
            <w:pPr>
              <w:jc w:val="center"/>
              <w:rPr>
                <w:rFonts w:ascii="Calibri" w:hAnsi="Calibri" w:cs="Arial"/>
                <w:b/>
              </w:rPr>
            </w:pPr>
            <w:r w:rsidRPr="00240D3C">
              <w:rPr>
                <w:rFonts w:ascii="Calibri" w:hAnsi="Calibri" w:cs="Arial"/>
                <w:b/>
              </w:rPr>
              <w:t>STATUS</w:t>
            </w:r>
          </w:p>
        </w:tc>
      </w:tr>
      <w:tr w:rsidR="00240D3C" w:rsidRPr="00240D3C" w14:paraId="00E49C23" w14:textId="77777777" w:rsidTr="00D9415D">
        <w:tc>
          <w:tcPr>
            <w:tcW w:w="2423" w:type="pct"/>
          </w:tcPr>
          <w:p w14:paraId="177B0DE1" w14:textId="77777777" w:rsidR="00240D3C" w:rsidRPr="00240D3C" w:rsidRDefault="00240D3C" w:rsidP="00240D3C">
            <w:pPr>
              <w:rPr>
                <w:rFonts w:ascii="Calibri" w:hAnsi="Calibri" w:cs="Arial"/>
                <w:b/>
                <w:sz w:val="22"/>
              </w:rPr>
            </w:pPr>
            <w:r w:rsidRPr="00240D3C">
              <w:rPr>
                <w:rFonts w:ascii="Calibri" w:hAnsi="Calibri" w:cs="Arial"/>
                <w:b/>
                <w:sz w:val="22"/>
              </w:rPr>
              <w:t>EDI Calendar</w:t>
            </w:r>
          </w:p>
          <w:p w14:paraId="66D039A4" w14:textId="77777777" w:rsidR="00240D3C" w:rsidRPr="00240D3C" w:rsidRDefault="00240D3C" w:rsidP="00240D3C">
            <w:pPr>
              <w:rPr>
                <w:rFonts w:ascii="Calibri" w:hAnsi="Calibri" w:cs="Arial"/>
                <w:sz w:val="22"/>
                <w:shd w:val="clear" w:color="auto" w:fill="FFFFFF"/>
              </w:rPr>
            </w:pPr>
            <w:r w:rsidRPr="00240D3C">
              <w:rPr>
                <w:rFonts w:ascii="Calibri" w:hAnsi="Calibri" w:cs="Arial"/>
                <w:sz w:val="22"/>
              </w:rPr>
              <w:t xml:space="preserve">Publish EDI Calendar on a monthly basis </w:t>
            </w:r>
          </w:p>
        </w:tc>
        <w:tc>
          <w:tcPr>
            <w:tcW w:w="910" w:type="pct"/>
          </w:tcPr>
          <w:p w14:paraId="5D403EAA" w14:textId="77777777" w:rsidR="00240D3C" w:rsidRPr="00240D3C" w:rsidRDefault="00240D3C" w:rsidP="00240D3C">
            <w:pPr>
              <w:rPr>
                <w:rFonts w:ascii="Calibri" w:hAnsi="Calibri" w:cs="Arial"/>
                <w:sz w:val="22"/>
              </w:rPr>
            </w:pPr>
            <w:r w:rsidRPr="00240D3C">
              <w:rPr>
                <w:rFonts w:ascii="Calibri" w:hAnsi="Calibri" w:cs="Arial"/>
                <w:sz w:val="22"/>
              </w:rPr>
              <w:t>SHIC</w:t>
            </w:r>
          </w:p>
        </w:tc>
        <w:tc>
          <w:tcPr>
            <w:tcW w:w="909" w:type="pct"/>
          </w:tcPr>
          <w:p w14:paraId="04B0E3CB" w14:textId="77777777" w:rsidR="00240D3C" w:rsidRPr="00240D3C" w:rsidRDefault="00240D3C" w:rsidP="00240D3C">
            <w:pPr>
              <w:rPr>
                <w:rFonts w:ascii="Calibri" w:hAnsi="Calibri" w:cs="Arial"/>
                <w:sz w:val="22"/>
              </w:rPr>
            </w:pPr>
            <w:r w:rsidRPr="00240D3C">
              <w:rPr>
                <w:rFonts w:ascii="Calibri" w:hAnsi="Calibri" w:cs="Arial"/>
                <w:sz w:val="22"/>
              </w:rPr>
              <w:t>Monthly</w:t>
            </w:r>
          </w:p>
        </w:tc>
        <w:tc>
          <w:tcPr>
            <w:tcW w:w="758" w:type="pct"/>
          </w:tcPr>
          <w:p w14:paraId="111F82AB"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1E4A2311" w14:textId="77777777" w:rsidTr="00D9415D">
        <w:tc>
          <w:tcPr>
            <w:tcW w:w="2423" w:type="pct"/>
          </w:tcPr>
          <w:p w14:paraId="5D469F2A" w14:textId="77777777" w:rsidR="00240D3C" w:rsidRPr="00240D3C" w:rsidRDefault="00240D3C" w:rsidP="00240D3C">
            <w:pPr>
              <w:rPr>
                <w:rFonts w:ascii="Calibri" w:hAnsi="Calibri" w:cs="Arial"/>
                <w:b/>
                <w:sz w:val="22"/>
              </w:rPr>
            </w:pPr>
            <w:r w:rsidRPr="00240D3C">
              <w:rPr>
                <w:rFonts w:ascii="Calibri" w:hAnsi="Calibri" w:cs="Arial"/>
                <w:b/>
                <w:sz w:val="22"/>
              </w:rPr>
              <w:t>D1 Corridor Display</w:t>
            </w:r>
          </w:p>
          <w:p w14:paraId="7954EDCA" w14:textId="77777777" w:rsidR="00240D3C" w:rsidRPr="00240D3C" w:rsidRDefault="00240D3C" w:rsidP="00240D3C">
            <w:pPr>
              <w:rPr>
                <w:rFonts w:ascii="Calibri" w:hAnsi="Calibri" w:cs="Arial"/>
                <w:sz w:val="22"/>
                <w:shd w:val="clear" w:color="auto" w:fill="FFFFFF"/>
              </w:rPr>
            </w:pPr>
            <w:r w:rsidRPr="00240D3C">
              <w:rPr>
                <w:rFonts w:ascii="Calibri" w:hAnsi="Calibri" w:cs="Arial"/>
                <w:sz w:val="22"/>
              </w:rPr>
              <w:t>Display of books which have been censored or banned</w:t>
            </w:r>
          </w:p>
        </w:tc>
        <w:tc>
          <w:tcPr>
            <w:tcW w:w="910" w:type="pct"/>
          </w:tcPr>
          <w:p w14:paraId="4A335A64" w14:textId="77777777" w:rsidR="00240D3C" w:rsidRPr="00240D3C" w:rsidRDefault="00240D3C" w:rsidP="00240D3C">
            <w:pPr>
              <w:rPr>
                <w:rFonts w:ascii="Calibri" w:hAnsi="Calibri" w:cs="Arial"/>
                <w:sz w:val="22"/>
              </w:rPr>
            </w:pPr>
            <w:r w:rsidRPr="00240D3C">
              <w:rPr>
                <w:rFonts w:ascii="Calibri" w:hAnsi="Calibri" w:cs="Arial"/>
                <w:sz w:val="22"/>
              </w:rPr>
              <w:t>CABO</w:t>
            </w:r>
          </w:p>
        </w:tc>
        <w:tc>
          <w:tcPr>
            <w:tcW w:w="909" w:type="pct"/>
          </w:tcPr>
          <w:p w14:paraId="2F1F797C" w14:textId="77777777" w:rsidR="00240D3C" w:rsidRPr="00240D3C" w:rsidRDefault="00240D3C" w:rsidP="00240D3C">
            <w:pPr>
              <w:rPr>
                <w:rFonts w:ascii="Calibri" w:hAnsi="Calibri" w:cs="Arial"/>
                <w:sz w:val="22"/>
              </w:rPr>
            </w:pPr>
            <w:r w:rsidRPr="00240D3C">
              <w:rPr>
                <w:rFonts w:ascii="Calibri" w:hAnsi="Calibri" w:cs="Arial"/>
                <w:sz w:val="22"/>
              </w:rPr>
              <w:t>June 2017</w:t>
            </w:r>
          </w:p>
        </w:tc>
        <w:tc>
          <w:tcPr>
            <w:tcW w:w="758" w:type="pct"/>
          </w:tcPr>
          <w:p w14:paraId="658444A4" w14:textId="77777777" w:rsidR="00240D3C" w:rsidRPr="00240D3C" w:rsidRDefault="00240D3C" w:rsidP="00240D3C">
            <w:pPr>
              <w:rPr>
                <w:rFonts w:ascii="Calibri" w:hAnsi="Calibri" w:cs="Arial"/>
                <w:sz w:val="22"/>
              </w:rPr>
            </w:pPr>
            <w:r w:rsidRPr="00240D3C">
              <w:rPr>
                <w:rFonts w:ascii="Calibri" w:hAnsi="Calibri" w:cs="Arial"/>
                <w:sz w:val="22"/>
              </w:rPr>
              <w:t>Completed</w:t>
            </w:r>
          </w:p>
        </w:tc>
      </w:tr>
      <w:tr w:rsidR="00240D3C" w:rsidRPr="00240D3C" w14:paraId="1096BF19" w14:textId="77777777" w:rsidTr="00D9415D">
        <w:tc>
          <w:tcPr>
            <w:tcW w:w="2423" w:type="pct"/>
          </w:tcPr>
          <w:p w14:paraId="1D3014B3" w14:textId="77777777" w:rsidR="00240D3C" w:rsidRPr="00240D3C" w:rsidRDefault="00240D3C" w:rsidP="00240D3C">
            <w:pPr>
              <w:rPr>
                <w:rFonts w:ascii="Calibri" w:hAnsi="Calibri" w:cs="Arial"/>
                <w:b/>
                <w:sz w:val="22"/>
              </w:rPr>
            </w:pPr>
            <w:r w:rsidRPr="00240D3C">
              <w:rPr>
                <w:rFonts w:ascii="Calibri" w:hAnsi="Calibri" w:cs="Arial"/>
                <w:b/>
                <w:sz w:val="22"/>
              </w:rPr>
              <w:t>LGBT Group</w:t>
            </w:r>
          </w:p>
          <w:p w14:paraId="5896E27B" w14:textId="77777777" w:rsidR="00240D3C" w:rsidRPr="00240D3C" w:rsidRDefault="00240D3C" w:rsidP="00240D3C">
            <w:pPr>
              <w:rPr>
                <w:rFonts w:ascii="Calibri" w:hAnsi="Calibri" w:cs="Arial"/>
                <w:sz w:val="22"/>
              </w:rPr>
            </w:pPr>
            <w:r w:rsidRPr="00240D3C">
              <w:rPr>
                <w:rFonts w:ascii="Calibri" w:hAnsi="Calibri" w:cs="Arial"/>
                <w:sz w:val="22"/>
              </w:rPr>
              <w:t>Regular meetings of the LGBT Group</w:t>
            </w:r>
          </w:p>
        </w:tc>
        <w:tc>
          <w:tcPr>
            <w:tcW w:w="910" w:type="pct"/>
          </w:tcPr>
          <w:p w14:paraId="2F7B5F27" w14:textId="77777777" w:rsidR="00240D3C" w:rsidRPr="00240D3C" w:rsidRDefault="00240D3C" w:rsidP="00240D3C">
            <w:pPr>
              <w:rPr>
                <w:rFonts w:ascii="Calibri" w:hAnsi="Calibri" w:cs="Arial"/>
                <w:sz w:val="22"/>
              </w:rPr>
            </w:pPr>
            <w:r w:rsidRPr="00240D3C">
              <w:rPr>
                <w:rFonts w:ascii="Calibri" w:hAnsi="Calibri" w:cs="Arial"/>
                <w:sz w:val="22"/>
              </w:rPr>
              <w:t>BRIC</w:t>
            </w:r>
          </w:p>
        </w:tc>
        <w:tc>
          <w:tcPr>
            <w:tcW w:w="909" w:type="pct"/>
          </w:tcPr>
          <w:p w14:paraId="2AFE262C"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730B3901"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4F534E0D" w14:textId="77777777" w:rsidTr="00D9415D">
        <w:tc>
          <w:tcPr>
            <w:tcW w:w="2423" w:type="pct"/>
          </w:tcPr>
          <w:p w14:paraId="022DCC92" w14:textId="77777777" w:rsidR="00240D3C" w:rsidRPr="00240D3C" w:rsidRDefault="00240D3C" w:rsidP="00240D3C">
            <w:pPr>
              <w:rPr>
                <w:rFonts w:ascii="Calibri" w:hAnsi="Calibri" w:cs="Arial"/>
                <w:b/>
                <w:sz w:val="22"/>
              </w:rPr>
            </w:pPr>
            <w:r w:rsidRPr="00240D3C">
              <w:rPr>
                <w:rFonts w:ascii="Calibri" w:hAnsi="Calibri" w:cs="Arial"/>
                <w:b/>
                <w:sz w:val="22"/>
              </w:rPr>
              <w:t>International Relations Discussion Group</w:t>
            </w:r>
          </w:p>
          <w:p w14:paraId="320DB024" w14:textId="77777777" w:rsidR="00240D3C" w:rsidRPr="00240D3C" w:rsidRDefault="00240D3C" w:rsidP="00240D3C">
            <w:pPr>
              <w:rPr>
                <w:rFonts w:ascii="Calibri" w:hAnsi="Calibri" w:cs="Arial"/>
                <w:sz w:val="22"/>
              </w:rPr>
            </w:pPr>
            <w:r w:rsidRPr="00240D3C">
              <w:rPr>
                <w:rFonts w:ascii="Calibri" w:hAnsi="Calibri" w:cs="Arial"/>
                <w:sz w:val="22"/>
              </w:rPr>
              <w:t xml:space="preserve">Regular weekly meetings of the International Discussion Group </w:t>
            </w:r>
          </w:p>
        </w:tc>
        <w:tc>
          <w:tcPr>
            <w:tcW w:w="910" w:type="pct"/>
          </w:tcPr>
          <w:p w14:paraId="522B2A46" w14:textId="77777777" w:rsidR="00240D3C" w:rsidRPr="00240D3C" w:rsidRDefault="00240D3C" w:rsidP="00240D3C">
            <w:pPr>
              <w:rPr>
                <w:rFonts w:ascii="Calibri" w:hAnsi="Calibri" w:cs="Arial"/>
                <w:sz w:val="22"/>
              </w:rPr>
            </w:pPr>
            <w:r w:rsidRPr="00240D3C">
              <w:rPr>
                <w:rFonts w:ascii="Calibri" w:hAnsi="Calibri" w:cs="Arial"/>
                <w:sz w:val="22"/>
              </w:rPr>
              <w:t>JPAN</w:t>
            </w:r>
          </w:p>
        </w:tc>
        <w:tc>
          <w:tcPr>
            <w:tcW w:w="909" w:type="pct"/>
          </w:tcPr>
          <w:p w14:paraId="5D019E10"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2219B577"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0097B3D4" w14:textId="77777777" w:rsidTr="00D9415D">
        <w:tc>
          <w:tcPr>
            <w:tcW w:w="2423" w:type="pct"/>
          </w:tcPr>
          <w:p w14:paraId="49E62EED" w14:textId="77777777" w:rsidR="00240D3C" w:rsidRPr="00240D3C" w:rsidRDefault="00240D3C" w:rsidP="00240D3C">
            <w:pPr>
              <w:rPr>
                <w:rFonts w:ascii="Calibri" w:hAnsi="Calibri" w:cs="Arial"/>
                <w:b/>
                <w:sz w:val="22"/>
              </w:rPr>
            </w:pPr>
            <w:r w:rsidRPr="00240D3C">
              <w:rPr>
                <w:rFonts w:ascii="Calibri" w:hAnsi="Calibri" w:cs="Arial"/>
                <w:b/>
                <w:sz w:val="22"/>
              </w:rPr>
              <w:t>Christian Union</w:t>
            </w:r>
          </w:p>
          <w:p w14:paraId="1EA30AA6" w14:textId="77777777" w:rsidR="00240D3C" w:rsidRPr="00240D3C" w:rsidRDefault="00240D3C" w:rsidP="00240D3C">
            <w:pPr>
              <w:rPr>
                <w:rFonts w:ascii="Calibri" w:hAnsi="Calibri" w:cs="Arial"/>
                <w:sz w:val="22"/>
              </w:rPr>
            </w:pPr>
            <w:r w:rsidRPr="00240D3C">
              <w:rPr>
                <w:rFonts w:ascii="Calibri" w:hAnsi="Calibri" w:cs="Arial"/>
                <w:sz w:val="22"/>
              </w:rPr>
              <w:t xml:space="preserve">Regular weekly meetings of the Christian Union Group </w:t>
            </w:r>
          </w:p>
        </w:tc>
        <w:tc>
          <w:tcPr>
            <w:tcW w:w="910" w:type="pct"/>
          </w:tcPr>
          <w:p w14:paraId="6FDC3FE5" w14:textId="77777777" w:rsidR="00240D3C" w:rsidRPr="00240D3C" w:rsidRDefault="00240D3C" w:rsidP="00240D3C">
            <w:pPr>
              <w:rPr>
                <w:rFonts w:ascii="Calibri" w:hAnsi="Calibri" w:cs="Arial"/>
                <w:sz w:val="22"/>
              </w:rPr>
            </w:pPr>
            <w:r w:rsidRPr="00240D3C">
              <w:rPr>
                <w:rFonts w:ascii="Calibri" w:hAnsi="Calibri" w:cs="Arial"/>
                <w:sz w:val="22"/>
              </w:rPr>
              <w:t>AREI</w:t>
            </w:r>
          </w:p>
        </w:tc>
        <w:tc>
          <w:tcPr>
            <w:tcW w:w="909" w:type="pct"/>
          </w:tcPr>
          <w:p w14:paraId="6F8C19DE"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6CC94638"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2A3ACA85" w14:textId="77777777" w:rsidTr="00D9415D">
        <w:tc>
          <w:tcPr>
            <w:tcW w:w="2423" w:type="pct"/>
          </w:tcPr>
          <w:p w14:paraId="56DA8BA1" w14:textId="77777777" w:rsidR="00240D3C" w:rsidRPr="00240D3C" w:rsidRDefault="00240D3C" w:rsidP="00240D3C">
            <w:pPr>
              <w:rPr>
                <w:rFonts w:ascii="Calibri" w:hAnsi="Calibri" w:cs="Arial"/>
                <w:b/>
                <w:sz w:val="22"/>
              </w:rPr>
            </w:pPr>
            <w:r w:rsidRPr="00240D3C">
              <w:rPr>
                <w:rFonts w:ascii="Calibri" w:hAnsi="Calibri" w:cs="Arial"/>
                <w:b/>
                <w:sz w:val="22"/>
              </w:rPr>
              <w:t>Amnesty International</w:t>
            </w:r>
          </w:p>
          <w:p w14:paraId="192B8180" w14:textId="77777777" w:rsidR="00240D3C" w:rsidRPr="00240D3C" w:rsidRDefault="00240D3C" w:rsidP="00240D3C">
            <w:pPr>
              <w:rPr>
                <w:rFonts w:ascii="Calibri" w:hAnsi="Calibri" w:cs="Arial"/>
                <w:sz w:val="22"/>
              </w:rPr>
            </w:pPr>
            <w:r w:rsidRPr="00240D3C">
              <w:rPr>
                <w:rFonts w:ascii="Calibri" w:hAnsi="Calibri" w:cs="Arial"/>
                <w:sz w:val="22"/>
              </w:rPr>
              <w:t xml:space="preserve">Regular weekly meetings of the College Amnesty International Group </w:t>
            </w:r>
          </w:p>
        </w:tc>
        <w:tc>
          <w:tcPr>
            <w:tcW w:w="910" w:type="pct"/>
          </w:tcPr>
          <w:p w14:paraId="3513BA8E" w14:textId="77777777" w:rsidR="00240D3C" w:rsidRPr="00240D3C" w:rsidRDefault="00240D3C" w:rsidP="00240D3C">
            <w:pPr>
              <w:rPr>
                <w:rFonts w:ascii="Calibri" w:hAnsi="Calibri" w:cs="Arial"/>
                <w:sz w:val="22"/>
              </w:rPr>
            </w:pPr>
            <w:r w:rsidRPr="00240D3C">
              <w:rPr>
                <w:rFonts w:ascii="Calibri" w:hAnsi="Calibri" w:cs="Arial"/>
                <w:sz w:val="22"/>
              </w:rPr>
              <w:t>SBIN</w:t>
            </w:r>
          </w:p>
        </w:tc>
        <w:tc>
          <w:tcPr>
            <w:tcW w:w="909" w:type="pct"/>
          </w:tcPr>
          <w:p w14:paraId="50E8B61F"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0A9FA99E"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28BFC492" w14:textId="77777777" w:rsidTr="00D9415D">
        <w:tc>
          <w:tcPr>
            <w:tcW w:w="2423" w:type="pct"/>
          </w:tcPr>
          <w:p w14:paraId="2C782C08" w14:textId="77777777" w:rsidR="00240D3C" w:rsidRPr="00240D3C" w:rsidRDefault="00240D3C" w:rsidP="00240D3C">
            <w:pPr>
              <w:rPr>
                <w:rFonts w:ascii="Calibri" w:hAnsi="Calibri" w:cs="Arial"/>
                <w:b/>
                <w:sz w:val="22"/>
              </w:rPr>
            </w:pPr>
            <w:r w:rsidRPr="00240D3C">
              <w:rPr>
                <w:rFonts w:ascii="Calibri" w:hAnsi="Calibri" w:cs="Arial"/>
                <w:b/>
                <w:sz w:val="22"/>
              </w:rPr>
              <w:t>Debate Club</w:t>
            </w:r>
          </w:p>
          <w:p w14:paraId="193DEEF9" w14:textId="77777777" w:rsidR="00240D3C" w:rsidRPr="00240D3C" w:rsidRDefault="00240D3C" w:rsidP="00240D3C">
            <w:pPr>
              <w:rPr>
                <w:rFonts w:ascii="Calibri" w:hAnsi="Calibri" w:cs="Arial"/>
                <w:sz w:val="22"/>
              </w:rPr>
            </w:pPr>
            <w:r w:rsidRPr="00240D3C">
              <w:rPr>
                <w:rFonts w:ascii="Calibri" w:hAnsi="Calibri" w:cs="Arial"/>
                <w:sz w:val="22"/>
              </w:rPr>
              <w:t xml:space="preserve">Regular meetings of the Debate Club </w:t>
            </w:r>
          </w:p>
        </w:tc>
        <w:tc>
          <w:tcPr>
            <w:tcW w:w="910" w:type="pct"/>
          </w:tcPr>
          <w:p w14:paraId="7805858B" w14:textId="77777777" w:rsidR="00240D3C" w:rsidRPr="00240D3C" w:rsidRDefault="00240D3C" w:rsidP="00240D3C">
            <w:pPr>
              <w:rPr>
                <w:rFonts w:ascii="Calibri" w:hAnsi="Calibri" w:cs="Arial"/>
                <w:sz w:val="22"/>
              </w:rPr>
            </w:pPr>
            <w:r w:rsidRPr="00240D3C">
              <w:rPr>
                <w:rFonts w:ascii="Calibri" w:hAnsi="Calibri" w:cs="Arial"/>
                <w:sz w:val="22"/>
              </w:rPr>
              <w:t>SHNE</w:t>
            </w:r>
          </w:p>
        </w:tc>
        <w:tc>
          <w:tcPr>
            <w:tcW w:w="909" w:type="pct"/>
          </w:tcPr>
          <w:p w14:paraId="06E12374"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0619D9A8"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71DA40FC" w14:textId="77777777" w:rsidTr="00D9415D">
        <w:tc>
          <w:tcPr>
            <w:tcW w:w="2423" w:type="pct"/>
          </w:tcPr>
          <w:p w14:paraId="5FE4D3E7" w14:textId="77777777" w:rsidR="00240D3C" w:rsidRPr="00240D3C" w:rsidRDefault="00240D3C" w:rsidP="00240D3C">
            <w:pPr>
              <w:rPr>
                <w:rFonts w:ascii="Calibri" w:hAnsi="Calibri" w:cs="Arial"/>
                <w:b/>
                <w:sz w:val="22"/>
              </w:rPr>
            </w:pPr>
            <w:r w:rsidRPr="00240D3C">
              <w:rPr>
                <w:rFonts w:ascii="Calibri" w:hAnsi="Calibri" w:cs="Arial"/>
                <w:b/>
                <w:sz w:val="22"/>
              </w:rPr>
              <w:t>Anxiety Support Group</w:t>
            </w:r>
          </w:p>
          <w:p w14:paraId="68A22DF7" w14:textId="77777777" w:rsidR="00240D3C" w:rsidRPr="00240D3C" w:rsidRDefault="00240D3C" w:rsidP="00240D3C">
            <w:pPr>
              <w:rPr>
                <w:rFonts w:ascii="Calibri" w:hAnsi="Calibri" w:cs="Arial"/>
                <w:sz w:val="22"/>
              </w:rPr>
            </w:pPr>
            <w:r w:rsidRPr="00240D3C">
              <w:rPr>
                <w:rFonts w:ascii="Calibri" w:hAnsi="Calibri" w:cs="Arial"/>
                <w:sz w:val="22"/>
              </w:rPr>
              <w:t>Regular meetings of the Anxiety Support Group from 22 February 2017</w:t>
            </w:r>
          </w:p>
        </w:tc>
        <w:tc>
          <w:tcPr>
            <w:tcW w:w="910" w:type="pct"/>
          </w:tcPr>
          <w:p w14:paraId="30CA4FE6" w14:textId="77777777" w:rsidR="00240D3C" w:rsidRPr="00240D3C" w:rsidRDefault="00240D3C" w:rsidP="00240D3C">
            <w:pPr>
              <w:rPr>
                <w:rFonts w:ascii="Calibri" w:hAnsi="Calibri" w:cs="Arial"/>
                <w:sz w:val="22"/>
              </w:rPr>
            </w:pPr>
            <w:r w:rsidRPr="00240D3C">
              <w:rPr>
                <w:rFonts w:ascii="Calibri" w:hAnsi="Calibri" w:cs="Arial"/>
                <w:sz w:val="22"/>
              </w:rPr>
              <w:t>JDON/TLOW</w:t>
            </w:r>
          </w:p>
        </w:tc>
        <w:tc>
          <w:tcPr>
            <w:tcW w:w="909" w:type="pct"/>
          </w:tcPr>
          <w:p w14:paraId="5C67E4FF"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18C8FE8E"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r w:rsidR="00240D3C" w:rsidRPr="00240D3C" w14:paraId="37DF59F8" w14:textId="77777777" w:rsidTr="00D9415D">
        <w:tc>
          <w:tcPr>
            <w:tcW w:w="2423" w:type="pct"/>
          </w:tcPr>
          <w:p w14:paraId="5CFBF49D" w14:textId="77777777" w:rsidR="00240D3C" w:rsidRPr="00240D3C" w:rsidRDefault="00240D3C" w:rsidP="00240D3C">
            <w:pPr>
              <w:rPr>
                <w:rFonts w:ascii="Calibri" w:hAnsi="Calibri" w:cs="Arial"/>
                <w:b/>
                <w:sz w:val="22"/>
              </w:rPr>
            </w:pPr>
            <w:r w:rsidRPr="00240D3C">
              <w:rPr>
                <w:rFonts w:ascii="Calibri" w:hAnsi="Calibri" w:cs="Arial"/>
                <w:b/>
                <w:sz w:val="22"/>
              </w:rPr>
              <w:t>EDI Steering Group Meeting</w:t>
            </w:r>
          </w:p>
          <w:p w14:paraId="48E4089F" w14:textId="77777777" w:rsidR="00240D3C" w:rsidRPr="00240D3C" w:rsidRDefault="00240D3C" w:rsidP="00240D3C">
            <w:pPr>
              <w:rPr>
                <w:rFonts w:ascii="Calibri" w:hAnsi="Calibri" w:cs="Arial"/>
                <w:b/>
                <w:sz w:val="22"/>
              </w:rPr>
            </w:pPr>
            <w:r w:rsidRPr="00240D3C">
              <w:rPr>
                <w:rFonts w:ascii="Calibri" w:hAnsi="Calibri" w:cs="Arial"/>
                <w:sz w:val="22"/>
              </w:rPr>
              <w:t>Meeting of EDI Steering Group</w:t>
            </w:r>
          </w:p>
        </w:tc>
        <w:tc>
          <w:tcPr>
            <w:tcW w:w="910" w:type="pct"/>
          </w:tcPr>
          <w:p w14:paraId="6F2B9094" w14:textId="77777777" w:rsidR="00240D3C" w:rsidRPr="00240D3C" w:rsidRDefault="00240D3C" w:rsidP="00240D3C">
            <w:pPr>
              <w:rPr>
                <w:rFonts w:ascii="Calibri" w:hAnsi="Calibri" w:cs="Arial"/>
                <w:sz w:val="22"/>
              </w:rPr>
            </w:pPr>
            <w:r w:rsidRPr="00240D3C">
              <w:rPr>
                <w:rFonts w:ascii="Calibri" w:hAnsi="Calibri" w:cs="Arial"/>
                <w:sz w:val="22"/>
              </w:rPr>
              <w:t>EDI Steering Group</w:t>
            </w:r>
          </w:p>
        </w:tc>
        <w:tc>
          <w:tcPr>
            <w:tcW w:w="909" w:type="pct"/>
          </w:tcPr>
          <w:p w14:paraId="75566F47" w14:textId="77777777" w:rsidR="00240D3C" w:rsidRPr="00240D3C" w:rsidRDefault="00240D3C" w:rsidP="00240D3C">
            <w:pPr>
              <w:rPr>
                <w:rFonts w:ascii="Calibri" w:hAnsi="Calibri" w:cs="Arial"/>
                <w:sz w:val="22"/>
              </w:rPr>
            </w:pPr>
            <w:r w:rsidRPr="00240D3C">
              <w:rPr>
                <w:rFonts w:ascii="Calibri" w:hAnsi="Calibri" w:cs="Arial"/>
                <w:sz w:val="22"/>
              </w:rPr>
              <w:t>28 June 2017</w:t>
            </w:r>
          </w:p>
        </w:tc>
        <w:tc>
          <w:tcPr>
            <w:tcW w:w="758" w:type="pct"/>
          </w:tcPr>
          <w:p w14:paraId="0FF7FE31" w14:textId="77777777" w:rsidR="00240D3C" w:rsidRPr="00240D3C" w:rsidRDefault="00240D3C" w:rsidP="00240D3C">
            <w:pPr>
              <w:rPr>
                <w:rFonts w:ascii="Calibri" w:hAnsi="Calibri" w:cs="Arial"/>
                <w:sz w:val="22"/>
              </w:rPr>
            </w:pPr>
            <w:r w:rsidRPr="00240D3C">
              <w:rPr>
                <w:rFonts w:ascii="Calibri" w:hAnsi="Calibri" w:cs="Arial"/>
                <w:sz w:val="22"/>
              </w:rPr>
              <w:t>Completed</w:t>
            </w:r>
          </w:p>
        </w:tc>
      </w:tr>
      <w:tr w:rsidR="00240D3C" w:rsidRPr="00240D3C" w14:paraId="25F5BA19" w14:textId="77777777" w:rsidTr="00D9415D">
        <w:tc>
          <w:tcPr>
            <w:tcW w:w="2423" w:type="pct"/>
          </w:tcPr>
          <w:p w14:paraId="0E8B5377" w14:textId="77777777" w:rsidR="00240D3C" w:rsidRPr="00240D3C" w:rsidRDefault="00240D3C" w:rsidP="00240D3C">
            <w:pPr>
              <w:rPr>
                <w:rFonts w:ascii="Calibri" w:hAnsi="Calibri" w:cs="Arial"/>
                <w:b/>
                <w:sz w:val="22"/>
              </w:rPr>
            </w:pPr>
            <w:r w:rsidRPr="00240D3C">
              <w:rPr>
                <w:rFonts w:ascii="Calibri" w:hAnsi="Calibri" w:cs="Arial"/>
                <w:b/>
                <w:sz w:val="22"/>
              </w:rPr>
              <w:t>EDI Information Leaflet</w:t>
            </w:r>
          </w:p>
          <w:p w14:paraId="120DC3F1" w14:textId="77777777" w:rsidR="00240D3C" w:rsidRPr="00240D3C" w:rsidRDefault="00240D3C" w:rsidP="00240D3C">
            <w:pPr>
              <w:rPr>
                <w:rFonts w:ascii="Calibri" w:hAnsi="Calibri" w:cs="Arial"/>
                <w:b/>
                <w:sz w:val="22"/>
              </w:rPr>
            </w:pPr>
            <w:r w:rsidRPr="00240D3C">
              <w:rPr>
                <w:rFonts w:ascii="Calibri" w:hAnsi="Calibri" w:cs="Arial"/>
                <w:sz w:val="22"/>
              </w:rPr>
              <w:t xml:space="preserve">Publish termly EDI Information Leaflet </w:t>
            </w:r>
          </w:p>
        </w:tc>
        <w:tc>
          <w:tcPr>
            <w:tcW w:w="910" w:type="pct"/>
          </w:tcPr>
          <w:p w14:paraId="3522A182" w14:textId="77777777" w:rsidR="00240D3C" w:rsidRPr="00240D3C" w:rsidRDefault="00240D3C" w:rsidP="00240D3C">
            <w:pPr>
              <w:rPr>
                <w:rFonts w:ascii="Calibri" w:hAnsi="Calibri" w:cs="Arial"/>
                <w:sz w:val="22"/>
              </w:rPr>
            </w:pPr>
            <w:r w:rsidRPr="00240D3C">
              <w:rPr>
                <w:rFonts w:ascii="Calibri" w:hAnsi="Calibri" w:cs="Arial"/>
                <w:sz w:val="22"/>
              </w:rPr>
              <w:t>SDEA</w:t>
            </w:r>
          </w:p>
        </w:tc>
        <w:tc>
          <w:tcPr>
            <w:tcW w:w="909" w:type="pct"/>
          </w:tcPr>
          <w:p w14:paraId="0C9AD178" w14:textId="77777777" w:rsidR="00240D3C" w:rsidRPr="00240D3C" w:rsidRDefault="00240D3C" w:rsidP="00240D3C">
            <w:pPr>
              <w:rPr>
                <w:rFonts w:ascii="Calibri" w:hAnsi="Calibri" w:cs="Arial"/>
                <w:sz w:val="22"/>
              </w:rPr>
            </w:pPr>
            <w:r w:rsidRPr="00240D3C">
              <w:rPr>
                <w:rFonts w:ascii="Calibri" w:hAnsi="Calibri" w:cs="Arial"/>
                <w:sz w:val="22"/>
              </w:rPr>
              <w:t>Incremental</w:t>
            </w:r>
          </w:p>
        </w:tc>
        <w:tc>
          <w:tcPr>
            <w:tcW w:w="758" w:type="pct"/>
          </w:tcPr>
          <w:p w14:paraId="2A62A8E2" w14:textId="77777777" w:rsidR="00240D3C" w:rsidRPr="00240D3C" w:rsidRDefault="00240D3C" w:rsidP="00240D3C">
            <w:pPr>
              <w:rPr>
                <w:rFonts w:ascii="Calibri" w:hAnsi="Calibri" w:cs="Arial"/>
                <w:sz w:val="22"/>
              </w:rPr>
            </w:pPr>
            <w:r w:rsidRPr="00240D3C">
              <w:rPr>
                <w:rFonts w:ascii="Calibri" w:hAnsi="Calibri" w:cs="Arial"/>
                <w:sz w:val="22"/>
              </w:rPr>
              <w:t>Incremental</w:t>
            </w:r>
          </w:p>
        </w:tc>
      </w:tr>
    </w:tbl>
    <w:p w14:paraId="10ACAAA3" w14:textId="77777777" w:rsidR="00C35EE4" w:rsidRDefault="00C35EE4" w:rsidP="003931C9">
      <w:pPr>
        <w:spacing w:line="240" w:lineRule="auto"/>
        <w:contextualSpacing/>
        <w:jc w:val="center"/>
        <w:rPr>
          <w:rFonts w:asciiTheme="minorHAnsi" w:hAnsiTheme="minorHAnsi"/>
          <w:b/>
          <w:sz w:val="28"/>
          <w:szCs w:val="28"/>
        </w:rPr>
      </w:pPr>
    </w:p>
    <w:p w14:paraId="1EA550A1" w14:textId="1136D846" w:rsidR="003931C9" w:rsidRPr="00733F26" w:rsidRDefault="003931C9" w:rsidP="003931C9">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sidR="00240D3C">
        <w:rPr>
          <w:rFonts w:asciiTheme="minorHAnsi" w:eastAsia="Times New Roman" w:hAnsiTheme="minorHAnsi" w:cs="Arial"/>
          <w:szCs w:val="24"/>
          <w:lang w:eastAsia="en-GB"/>
        </w:rPr>
        <w:t>July</w:t>
      </w:r>
      <w:r w:rsidR="00C35EE4">
        <w:rPr>
          <w:rFonts w:asciiTheme="minorHAnsi" w:eastAsia="Times New Roman" w:hAnsiTheme="minorHAnsi" w:cs="Arial"/>
          <w:szCs w:val="24"/>
          <w:lang w:eastAsia="en-GB"/>
        </w:rPr>
        <w:t xml:space="preserve"> 2017</w:t>
      </w:r>
    </w:p>
    <w:p w14:paraId="4712FB6B" w14:textId="77777777" w:rsidR="003931C9" w:rsidRDefault="003931C9" w:rsidP="003931C9">
      <w:pPr>
        <w:spacing w:after="0" w:line="240" w:lineRule="auto"/>
        <w:contextualSpacing/>
        <w:rPr>
          <w:rFonts w:asciiTheme="minorHAnsi" w:eastAsia="Times New Roman" w:hAnsiTheme="minorHAnsi" w:cs="Arial"/>
          <w:szCs w:val="24"/>
          <w:lang w:eastAsia="en-GB"/>
        </w:rPr>
      </w:pPr>
      <w:r>
        <w:rPr>
          <w:rFonts w:asciiTheme="minorHAnsi" w:eastAsia="Times New Roman" w:hAnsiTheme="minorHAnsi" w:cs="Arial"/>
          <w:szCs w:val="24"/>
          <w:lang w:eastAsia="en-GB"/>
        </w:rPr>
        <w:t>Sue Deaville</w:t>
      </w:r>
    </w:p>
    <w:p w14:paraId="057130B8" w14:textId="77777777" w:rsidR="00DB6FF6" w:rsidRDefault="00DB6FF6" w:rsidP="0081634A">
      <w:pPr>
        <w:spacing w:line="240" w:lineRule="auto"/>
        <w:contextualSpacing/>
        <w:jc w:val="center"/>
        <w:rPr>
          <w:rFonts w:asciiTheme="minorHAnsi" w:hAnsiTheme="minorHAnsi"/>
          <w:b/>
          <w:sz w:val="28"/>
          <w:szCs w:val="28"/>
        </w:rPr>
      </w:pPr>
    </w:p>
    <w:p w14:paraId="6266C65A" w14:textId="77777777" w:rsidR="00DB6FF6" w:rsidRDefault="00DB6FF6" w:rsidP="0081634A">
      <w:pPr>
        <w:spacing w:line="240" w:lineRule="auto"/>
        <w:contextualSpacing/>
        <w:jc w:val="center"/>
        <w:rPr>
          <w:rFonts w:asciiTheme="minorHAnsi" w:hAnsiTheme="minorHAnsi"/>
          <w:b/>
          <w:sz w:val="28"/>
          <w:szCs w:val="28"/>
        </w:rPr>
      </w:pPr>
    </w:p>
    <w:p w14:paraId="1BD45DCA" w14:textId="77777777" w:rsidR="00DB6FF6" w:rsidRDefault="00DB6FF6" w:rsidP="0081634A">
      <w:pPr>
        <w:spacing w:line="240" w:lineRule="auto"/>
        <w:contextualSpacing/>
        <w:jc w:val="center"/>
        <w:rPr>
          <w:rFonts w:asciiTheme="minorHAnsi" w:hAnsiTheme="minorHAnsi"/>
          <w:b/>
          <w:sz w:val="28"/>
          <w:szCs w:val="28"/>
        </w:rPr>
      </w:pPr>
    </w:p>
    <w:p w14:paraId="3D1EC1DC" w14:textId="77777777" w:rsidR="00DB6FF6" w:rsidRDefault="00DB6FF6" w:rsidP="0081634A">
      <w:pPr>
        <w:spacing w:line="240" w:lineRule="auto"/>
        <w:contextualSpacing/>
        <w:jc w:val="center"/>
        <w:rPr>
          <w:rFonts w:asciiTheme="minorHAnsi" w:hAnsiTheme="minorHAnsi"/>
          <w:b/>
          <w:sz w:val="28"/>
          <w:szCs w:val="28"/>
        </w:rPr>
      </w:pPr>
    </w:p>
    <w:p w14:paraId="047E854E" w14:textId="77777777" w:rsidR="00271B2F" w:rsidRDefault="00271B2F" w:rsidP="00644FC1">
      <w:pPr>
        <w:spacing w:line="240" w:lineRule="auto"/>
        <w:contextualSpacing/>
        <w:jc w:val="center"/>
        <w:rPr>
          <w:rFonts w:asciiTheme="minorHAnsi" w:hAnsiTheme="minorHAnsi"/>
          <w:b/>
          <w:sz w:val="28"/>
          <w:szCs w:val="28"/>
        </w:rPr>
      </w:pPr>
    </w:p>
    <w:p w14:paraId="1300FEAB" w14:textId="77777777" w:rsidR="00C44D16" w:rsidRDefault="00C44D16" w:rsidP="00644FC1">
      <w:pPr>
        <w:spacing w:line="240" w:lineRule="auto"/>
        <w:contextualSpacing/>
        <w:jc w:val="center"/>
        <w:rPr>
          <w:rFonts w:asciiTheme="minorHAnsi" w:hAnsiTheme="minorHAnsi"/>
          <w:b/>
          <w:sz w:val="28"/>
          <w:szCs w:val="28"/>
        </w:rPr>
      </w:pPr>
    </w:p>
    <w:p w14:paraId="28F8369E" w14:textId="77777777" w:rsidR="000E6741" w:rsidRDefault="000E6741" w:rsidP="00644FC1">
      <w:pPr>
        <w:spacing w:line="240" w:lineRule="auto"/>
        <w:contextualSpacing/>
        <w:jc w:val="center"/>
        <w:rPr>
          <w:rFonts w:asciiTheme="minorHAnsi" w:hAnsiTheme="minorHAnsi"/>
          <w:b/>
          <w:sz w:val="28"/>
          <w:szCs w:val="28"/>
        </w:rPr>
      </w:pPr>
    </w:p>
    <w:p w14:paraId="74C95555" w14:textId="77777777" w:rsidR="000E6741" w:rsidRDefault="000E6741" w:rsidP="00644FC1">
      <w:pPr>
        <w:spacing w:line="240" w:lineRule="auto"/>
        <w:contextualSpacing/>
        <w:jc w:val="center"/>
        <w:rPr>
          <w:rFonts w:asciiTheme="minorHAnsi" w:hAnsiTheme="minorHAnsi"/>
          <w:b/>
          <w:sz w:val="28"/>
          <w:szCs w:val="28"/>
        </w:rPr>
      </w:pPr>
    </w:p>
    <w:sectPr w:rsidR="000E6741" w:rsidSect="00C106BB">
      <w:pgSz w:w="11906" w:h="16838"/>
      <w:pgMar w:top="56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A5F9" w14:textId="77777777" w:rsidR="006E5FE3" w:rsidRDefault="006E5FE3" w:rsidP="00A61634">
      <w:pPr>
        <w:spacing w:after="0" w:line="240" w:lineRule="auto"/>
      </w:pPr>
      <w:r>
        <w:separator/>
      </w:r>
    </w:p>
  </w:endnote>
  <w:endnote w:type="continuationSeparator" w:id="0">
    <w:p w14:paraId="5EF8D2D3" w14:textId="77777777" w:rsidR="006E5FE3" w:rsidRDefault="006E5FE3"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32DC" w14:textId="77777777" w:rsidR="006E5FE3" w:rsidRDefault="006E5FE3" w:rsidP="00A61634">
      <w:pPr>
        <w:spacing w:after="0" w:line="240" w:lineRule="auto"/>
      </w:pPr>
      <w:r>
        <w:separator/>
      </w:r>
    </w:p>
  </w:footnote>
  <w:footnote w:type="continuationSeparator" w:id="0">
    <w:p w14:paraId="7AC03DD6" w14:textId="77777777" w:rsidR="006E5FE3" w:rsidRDefault="006E5FE3" w:rsidP="00A6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911"/>
    <w:multiLevelType w:val="hybridMultilevel"/>
    <w:tmpl w:val="9BA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56B21"/>
    <w:multiLevelType w:val="multilevel"/>
    <w:tmpl w:val="5FE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06C53"/>
    <w:rsid w:val="00007BA2"/>
    <w:rsid w:val="0001366D"/>
    <w:rsid w:val="00032018"/>
    <w:rsid w:val="00036E05"/>
    <w:rsid w:val="000413F9"/>
    <w:rsid w:val="000614B7"/>
    <w:rsid w:val="00064F8F"/>
    <w:rsid w:val="00073344"/>
    <w:rsid w:val="00074846"/>
    <w:rsid w:val="00076929"/>
    <w:rsid w:val="0008761B"/>
    <w:rsid w:val="0009239C"/>
    <w:rsid w:val="000A010A"/>
    <w:rsid w:val="000B0E58"/>
    <w:rsid w:val="000B20B9"/>
    <w:rsid w:val="000D57B8"/>
    <w:rsid w:val="000D5C94"/>
    <w:rsid w:val="000E152E"/>
    <w:rsid w:val="000E6741"/>
    <w:rsid w:val="00104AFD"/>
    <w:rsid w:val="00104E56"/>
    <w:rsid w:val="00113005"/>
    <w:rsid w:val="00135D63"/>
    <w:rsid w:val="00140288"/>
    <w:rsid w:val="00143C96"/>
    <w:rsid w:val="0015003A"/>
    <w:rsid w:val="00155350"/>
    <w:rsid w:val="00167435"/>
    <w:rsid w:val="00180D09"/>
    <w:rsid w:val="0019031C"/>
    <w:rsid w:val="001A1060"/>
    <w:rsid w:val="001A284A"/>
    <w:rsid w:val="001A6387"/>
    <w:rsid w:val="001A7B1D"/>
    <w:rsid w:val="001B1116"/>
    <w:rsid w:val="001B6E22"/>
    <w:rsid w:val="001D1D1F"/>
    <w:rsid w:val="001D20EF"/>
    <w:rsid w:val="001D36F9"/>
    <w:rsid w:val="001D7CE5"/>
    <w:rsid w:val="001E66CC"/>
    <w:rsid w:val="001E7E78"/>
    <w:rsid w:val="001F6316"/>
    <w:rsid w:val="00203D75"/>
    <w:rsid w:val="00205817"/>
    <w:rsid w:val="002076D7"/>
    <w:rsid w:val="002174A1"/>
    <w:rsid w:val="00240D3C"/>
    <w:rsid w:val="002539E9"/>
    <w:rsid w:val="00255E19"/>
    <w:rsid w:val="002579FC"/>
    <w:rsid w:val="002618AB"/>
    <w:rsid w:val="00262AD5"/>
    <w:rsid w:val="00266B19"/>
    <w:rsid w:val="0027195F"/>
    <w:rsid w:val="00271B2F"/>
    <w:rsid w:val="00271FCF"/>
    <w:rsid w:val="002905DA"/>
    <w:rsid w:val="0029237B"/>
    <w:rsid w:val="00294E1C"/>
    <w:rsid w:val="002B074C"/>
    <w:rsid w:val="002C0553"/>
    <w:rsid w:val="002F5DA6"/>
    <w:rsid w:val="002F6ED6"/>
    <w:rsid w:val="003029F0"/>
    <w:rsid w:val="00312D8B"/>
    <w:rsid w:val="003212E3"/>
    <w:rsid w:val="00324A3E"/>
    <w:rsid w:val="003253DD"/>
    <w:rsid w:val="003301C7"/>
    <w:rsid w:val="00331A95"/>
    <w:rsid w:val="00333DA9"/>
    <w:rsid w:val="0033466C"/>
    <w:rsid w:val="0033712C"/>
    <w:rsid w:val="00343F3C"/>
    <w:rsid w:val="0034536C"/>
    <w:rsid w:val="00346BEF"/>
    <w:rsid w:val="00347CF1"/>
    <w:rsid w:val="00365291"/>
    <w:rsid w:val="00370B99"/>
    <w:rsid w:val="00377604"/>
    <w:rsid w:val="00382371"/>
    <w:rsid w:val="003931C9"/>
    <w:rsid w:val="00396466"/>
    <w:rsid w:val="003B3CB6"/>
    <w:rsid w:val="003B6BE7"/>
    <w:rsid w:val="003B6D12"/>
    <w:rsid w:val="003B7A9F"/>
    <w:rsid w:val="003C2033"/>
    <w:rsid w:val="003C5200"/>
    <w:rsid w:val="003D59EC"/>
    <w:rsid w:val="003E22B4"/>
    <w:rsid w:val="003E32F7"/>
    <w:rsid w:val="003E340C"/>
    <w:rsid w:val="003E691E"/>
    <w:rsid w:val="003E6D69"/>
    <w:rsid w:val="003E7B01"/>
    <w:rsid w:val="003F1B67"/>
    <w:rsid w:val="00402D0E"/>
    <w:rsid w:val="00413F63"/>
    <w:rsid w:val="00420BD0"/>
    <w:rsid w:val="00420F6F"/>
    <w:rsid w:val="004410D9"/>
    <w:rsid w:val="00441CFF"/>
    <w:rsid w:val="00441D9D"/>
    <w:rsid w:val="0044474A"/>
    <w:rsid w:val="00453297"/>
    <w:rsid w:val="0046117E"/>
    <w:rsid w:val="00463E89"/>
    <w:rsid w:val="00464E41"/>
    <w:rsid w:val="00465E2D"/>
    <w:rsid w:val="004664F3"/>
    <w:rsid w:val="004A6FF7"/>
    <w:rsid w:val="004B5A51"/>
    <w:rsid w:val="004B73A2"/>
    <w:rsid w:val="004C1D6D"/>
    <w:rsid w:val="004D05E0"/>
    <w:rsid w:val="004E0D74"/>
    <w:rsid w:val="004E1BF6"/>
    <w:rsid w:val="004E7781"/>
    <w:rsid w:val="004E7F69"/>
    <w:rsid w:val="004F5D73"/>
    <w:rsid w:val="00504D8C"/>
    <w:rsid w:val="00510505"/>
    <w:rsid w:val="005158FE"/>
    <w:rsid w:val="00520AC3"/>
    <w:rsid w:val="00532AE1"/>
    <w:rsid w:val="00540296"/>
    <w:rsid w:val="005475DC"/>
    <w:rsid w:val="005621CF"/>
    <w:rsid w:val="0056349B"/>
    <w:rsid w:val="00576547"/>
    <w:rsid w:val="00583795"/>
    <w:rsid w:val="00594EA8"/>
    <w:rsid w:val="005970F8"/>
    <w:rsid w:val="005B7CF0"/>
    <w:rsid w:val="005C3803"/>
    <w:rsid w:val="005C5689"/>
    <w:rsid w:val="005C7005"/>
    <w:rsid w:val="005D009A"/>
    <w:rsid w:val="005D0246"/>
    <w:rsid w:val="005D5176"/>
    <w:rsid w:val="005F393F"/>
    <w:rsid w:val="006017F3"/>
    <w:rsid w:val="00607896"/>
    <w:rsid w:val="0061085A"/>
    <w:rsid w:val="00616ACC"/>
    <w:rsid w:val="006376E8"/>
    <w:rsid w:val="00644FC1"/>
    <w:rsid w:val="006461AF"/>
    <w:rsid w:val="006528A5"/>
    <w:rsid w:val="00652936"/>
    <w:rsid w:val="00661A14"/>
    <w:rsid w:val="0066248D"/>
    <w:rsid w:val="00670C05"/>
    <w:rsid w:val="00692566"/>
    <w:rsid w:val="006C1A1D"/>
    <w:rsid w:val="006C464F"/>
    <w:rsid w:val="006D49AB"/>
    <w:rsid w:val="006D72DF"/>
    <w:rsid w:val="006E5FE3"/>
    <w:rsid w:val="006F3D19"/>
    <w:rsid w:val="00701238"/>
    <w:rsid w:val="00703455"/>
    <w:rsid w:val="007059DF"/>
    <w:rsid w:val="007164E1"/>
    <w:rsid w:val="0071721E"/>
    <w:rsid w:val="007306E0"/>
    <w:rsid w:val="00730D62"/>
    <w:rsid w:val="00733F26"/>
    <w:rsid w:val="00741A08"/>
    <w:rsid w:val="00750BE0"/>
    <w:rsid w:val="007520D6"/>
    <w:rsid w:val="00763C5B"/>
    <w:rsid w:val="007644E9"/>
    <w:rsid w:val="00765B7B"/>
    <w:rsid w:val="007854C6"/>
    <w:rsid w:val="00787A3D"/>
    <w:rsid w:val="007B0DA5"/>
    <w:rsid w:val="007B1516"/>
    <w:rsid w:val="007B163A"/>
    <w:rsid w:val="007C27C8"/>
    <w:rsid w:val="007C58B2"/>
    <w:rsid w:val="007D2238"/>
    <w:rsid w:val="007D2BDB"/>
    <w:rsid w:val="007D4419"/>
    <w:rsid w:val="007E0530"/>
    <w:rsid w:val="007E1F05"/>
    <w:rsid w:val="007E5B41"/>
    <w:rsid w:val="007F0551"/>
    <w:rsid w:val="007F6EB2"/>
    <w:rsid w:val="007F6F23"/>
    <w:rsid w:val="00811552"/>
    <w:rsid w:val="008141E3"/>
    <w:rsid w:val="00815C25"/>
    <w:rsid w:val="0081634A"/>
    <w:rsid w:val="008316C2"/>
    <w:rsid w:val="00833DC7"/>
    <w:rsid w:val="00834F95"/>
    <w:rsid w:val="00835D06"/>
    <w:rsid w:val="0085248D"/>
    <w:rsid w:val="00854D91"/>
    <w:rsid w:val="008621C0"/>
    <w:rsid w:val="00877CB7"/>
    <w:rsid w:val="00881EC4"/>
    <w:rsid w:val="0088360C"/>
    <w:rsid w:val="008A0011"/>
    <w:rsid w:val="008C1D29"/>
    <w:rsid w:val="008C1EC4"/>
    <w:rsid w:val="008D674C"/>
    <w:rsid w:val="008F5479"/>
    <w:rsid w:val="0090443F"/>
    <w:rsid w:val="00905B6C"/>
    <w:rsid w:val="00907AC6"/>
    <w:rsid w:val="00915C71"/>
    <w:rsid w:val="00921025"/>
    <w:rsid w:val="009224A4"/>
    <w:rsid w:val="00933379"/>
    <w:rsid w:val="00964B24"/>
    <w:rsid w:val="00964DA0"/>
    <w:rsid w:val="00967568"/>
    <w:rsid w:val="00971D56"/>
    <w:rsid w:val="009A70CD"/>
    <w:rsid w:val="009A7EB3"/>
    <w:rsid w:val="009B21ED"/>
    <w:rsid w:val="009C23EC"/>
    <w:rsid w:val="009C2EBA"/>
    <w:rsid w:val="009C2F91"/>
    <w:rsid w:val="009D4836"/>
    <w:rsid w:val="009E0FF2"/>
    <w:rsid w:val="009E6388"/>
    <w:rsid w:val="009F7878"/>
    <w:rsid w:val="00A01A51"/>
    <w:rsid w:val="00A341A9"/>
    <w:rsid w:val="00A407B7"/>
    <w:rsid w:val="00A4219C"/>
    <w:rsid w:val="00A52520"/>
    <w:rsid w:val="00A61634"/>
    <w:rsid w:val="00A8169E"/>
    <w:rsid w:val="00A8179E"/>
    <w:rsid w:val="00A91282"/>
    <w:rsid w:val="00A960F0"/>
    <w:rsid w:val="00AA0D35"/>
    <w:rsid w:val="00AA2475"/>
    <w:rsid w:val="00AA2F27"/>
    <w:rsid w:val="00AD25C2"/>
    <w:rsid w:val="00AD32B4"/>
    <w:rsid w:val="00AE10D3"/>
    <w:rsid w:val="00B01DC5"/>
    <w:rsid w:val="00B051F0"/>
    <w:rsid w:val="00B23D36"/>
    <w:rsid w:val="00B42261"/>
    <w:rsid w:val="00B42727"/>
    <w:rsid w:val="00B46A6C"/>
    <w:rsid w:val="00B52FC0"/>
    <w:rsid w:val="00B545E6"/>
    <w:rsid w:val="00B67721"/>
    <w:rsid w:val="00B74C38"/>
    <w:rsid w:val="00B8688B"/>
    <w:rsid w:val="00B92C2F"/>
    <w:rsid w:val="00B96D04"/>
    <w:rsid w:val="00BA682A"/>
    <w:rsid w:val="00BB3D8A"/>
    <w:rsid w:val="00BB528C"/>
    <w:rsid w:val="00BC097A"/>
    <w:rsid w:val="00BC55F0"/>
    <w:rsid w:val="00BC7255"/>
    <w:rsid w:val="00BD3508"/>
    <w:rsid w:val="00BD3F78"/>
    <w:rsid w:val="00BD6595"/>
    <w:rsid w:val="00BE08D1"/>
    <w:rsid w:val="00BE095A"/>
    <w:rsid w:val="00BE0EC2"/>
    <w:rsid w:val="00BF023F"/>
    <w:rsid w:val="00C106BB"/>
    <w:rsid w:val="00C14313"/>
    <w:rsid w:val="00C35EE4"/>
    <w:rsid w:val="00C44D16"/>
    <w:rsid w:val="00C46F92"/>
    <w:rsid w:val="00C51F2B"/>
    <w:rsid w:val="00C5236A"/>
    <w:rsid w:val="00C549BB"/>
    <w:rsid w:val="00C61466"/>
    <w:rsid w:val="00C63ECF"/>
    <w:rsid w:val="00C71E37"/>
    <w:rsid w:val="00C72A20"/>
    <w:rsid w:val="00C76AD1"/>
    <w:rsid w:val="00C911A0"/>
    <w:rsid w:val="00CB7A55"/>
    <w:rsid w:val="00CC0162"/>
    <w:rsid w:val="00CC1081"/>
    <w:rsid w:val="00CC22BA"/>
    <w:rsid w:val="00CC40B2"/>
    <w:rsid w:val="00CC7C38"/>
    <w:rsid w:val="00CF7FB2"/>
    <w:rsid w:val="00D10797"/>
    <w:rsid w:val="00D14A39"/>
    <w:rsid w:val="00D2501E"/>
    <w:rsid w:val="00D25B86"/>
    <w:rsid w:val="00D2645B"/>
    <w:rsid w:val="00D27BA9"/>
    <w:rsid w:val="00D42393"/>
    <w:rsid w:val="00D63E3C"/>
    <w:rsid w:val="00D642DD"/>
    <w:rsid w:val="00D7487E"/>
    <w:rsid w:val="00D76F2F"/>
    <w:rsid w:val="00D9490C"/>
    <w:rsid w:val="00D96738"/>
    <w:rsid w:val="00DA104B"/>
    <w:rsid w:val="00DB1D01"/>
    <w:rsid w:val="00DB6FF6"/>
    <w:rsid w:val="00DC077B"/>
    <w:rsid w:val="00DD1C97"/>
    <w:rsid w:val="00DD615C"/>
    <w:rsid w:val="00DE3B6A"/>
    <w:rsid w:val="00DE4BFA"/>
    <w:rsid w:val="00DF62A8"/>
    <w:rsid w:val="00E02F0A"/>
    <w:rsid w:val="00E22490"/>
    <w:rsid w:val="00E24C64"/>
    <w:rsid w:val="00E43995"/>
    <w:rsid w:val="00E466DE"/>
    <w:rsid w:val="00E469D1"/>
    <w:rsid w:val="00E513EA"/>
    <w:rsid w:val="00E52F73"/>
    <w:rsid w:val="00E54976"/>
    <w:rsid w:val="00E645FE"/>
    <w:rsid w:val="00E66B17"/>
    <w:rsid w:val="00E77C36"/>
    <w:rsid w:val="00E82855"/>
    <w:rsid w:val="00E843B3"/>
    <w:rsid w:val="00E86D46"/>
    <w:rsid w:val="00E873BF"/>
    <w:rsid w:val="00EA1B60"/>
    <w:rsid w:val="00EB00BD"/>
    <w:rsid w:val="00EB1315"/>
    <w:rsid w:val="00EC179B"/>
    <w:rsid w:val="00EC6430"/>
    <w:rsid w:val="00ED183C"/>
    <w:rsid w:val="00ED27C6"/>
    <w:rsid w:val="00ED27F7"/>
    <w:rsid w:val="00ED6B32"/>
    <w:rsid w:val="00EE124A"/>
    <w:rsid w:val="00EE6F50"/>
    <w:rsid w:val="00EF1049"/>
    <w:rsid w:val="00EF73F0"/>
    <w:rsid w:val="00F03B99"/>
    <w:rsid w:val="00F1678B"/>
    <w:rsid w:val="00F23A4F"/>
    <w:rsid w:val="00F262B1"/>
    <w:rsid w:val="00F27387"/>
    <w:rsid w:val="00F300C0"/>
    <w:rsid w:val="00F44A66"/>
    <w:rsid w:val="00F44B76"/>
    <w:rsid w:val="00F476B8"/>
    <w:rsid w:val="00F538DE"/>
    <w:rsid w:val="00F54155"/>
    <w:rsid w:val="00F648C9"/>
    <w:rsid w:val="00F81B75"/>
    <w:rsid w:val="00F8350E"/>
    <w:rsid w:val="00F91714"/>
    <w:rsid w:val="00F9371C"/>
    <w:rsid w:val="00F93D7E"/>
    <w:rsid w:val="00F96716"/>
    <w:rsid w:val="00F97AAF"/>
    <w:rsid w:val="00FB15FA"/>
    <w:rsid w:val="00FB2D0B"/>
    <w:rsid w:val="00FB64BE"/>
    <w:rsid w:val="00FC1C06"/>
    <w:rsid w:val="00FF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928"/>
  <w15:docId w15:val="{60A82A3B-1407-435D-8432-67DA171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F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4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2B4"/>
    <w:rPr>
      <w:sz w:val="16"/>
      <w:szCs w:val="16"/>
    </w:rPr>
  </w:style>
  <w:style w:type="paragraph" w:styleId="CommentText">
    <w:name w:val="annotation text"/>
    <w:basedOn w:val="Normal"/>
    <w:link w:val="CommentTextChar"/>
    <w:uiPriority w:val="99"/>
    <w:semiHidden/>
    <w:unhideWhenUsed/>
    <w:rsid w:val="003E22B4"/>
    <w:pPr>
      <w:spacing w:line="240" w:lineRule="auto"/>
    </w:pPr>
    <w:rPr>
      <w:sz w:val="20"/>
      <w:szCs w:val="20"/>
    </w:rPr>
  </w:style>
  <w:style w:type="character" w:customStyle="1" w:styleId="CommentTextChar">
    <w:name w:val="Comment Text Char"/>
    <w:basedOn w:val="DefaultParagraphFont"/>
    <w:link w:val="CommentText"/>
    <w:uiPriority w:val="99"/>
    <w:semiHidden/>
    <w:rsid w:val="003E22B4"/>
    <w:rPr>
      <w:sz w:val="20"/>
      <w:szCs w:val="20"/>
    </w:rPr>
  </w:style>
  <w:style w:type="paragraph" w:styleId="CommentSubject">
    <w:name w:val="annotation subject"/>
    <w:basedOn w:val="CommentText"/>
    <w:next w:val="CommentText"/>
    <w:link w:val="CommentSubjectChar"/>
    <w:uiPriority w:val="99"/>
    <w:semiHidden/>
    <w:unhideWhenUsed/>
    <w:rsid w:val="003E22B4"/>
    <w:rPr>
      <w:b/>
      <w:bCs/>
    </w:rPr>
  </w:style>
  <w:style w:type="character" w:customStyle="1" w:styleId="CommentSubjectChar">
    <w:name w:val="Comment Subject Char"/>
    <w:basedOn w:val="CommentTextChar"/>
    <w:link w:val="CommentSubject"/>
    <w:uiPriority w:val="99"/>
    <w:semiHidden/>
    <w:rsid w:val="003E22B4"/>
    <w:rPr>
      <w:b/>
      <w:bCs/>
      <w:sz w:val="20"/>
      <w:szCs w:val="20"/>
    </w:rPr>
  </w:style>
  <w:style w:type="paragraph" w:customStyle="1" w:styleId="Default">
    <w:name w:val="Default"/>
    <w:rsid w:val="00EB00BD"/>
    <w:pPr>
      <w:autoSpaceDE w:val="0"/>
      <w:autoSpaceDN w:val="0"/>
      <w:adjustRightInd w:val="0"/>
      <w:spacing w:after="0" w:line="240" w:lineRule="auto"/>
    </w:pPr>
    <w:rPr>
      <w:rFonts w:ascii="Century Gothic" w:hAnsi="Century Gothic" w:cs="Century Gothic"/>
      <w:color w:val="000000"/>
      <w:szCs w:val="24"/>
    </w:rPr>
  </w:style>
  <w:style w:type="paragraph" w:styleId="ListParagraph">
    <w:name w:val="List Paragraph"/>
    <w:basedOn w:val="Normal"/>
    <w:uiPriority w:val="34"/>
    <w:qFormat/>
    <w:rsid w:val="007059DF"/>
    <w:pPr>
      <w:ind w:left="720"/>
      <w:contextualSpacing/>
    </w:pPr>
  </w:style>
  <w:style w:type="table" w:customStyle="1" w:styleId="TableGrid25">
    <w:name w:val="Table Grid25"/>
    <w:basedOn w:val="TableNormal"/>
    <w:next w:val="TableGrid"/>
    <w:uiPriority w:val="59"/>
    <w:rsid w:val="00E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box11">
    <w:name w:val="newsbox11"/>
    <w:basedOn w:val="DefaultParagraphFont"/>
    <w:rsid w:val="000A010A"/>
    <w:rPr>
      <w:spacing w:val="0"/>
      <w:sz w:val="22"/>
      <w:szCs w:val="22"/>
      <w:shd w:val="clear" w:color="auto" w:fill="E6F0F9"/>
    </w:rPr>
  </w:style>
  <w:style w:type="table" w:customStyle="1" w:styleId="TableGrid26">
    <w:name w:val="Table Grid26"/>
    <w:basedOn w:val="TableNormal"/>
    <w:next w:val="TableGrid"/>
    <w:uiPriority w:val="59"/>
    <w:rsid w:val="0081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8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3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8D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4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0051">
      <w:bodyDiv w:val="1"/>
      <w:marLeft w:val="120"/>
      <w:marRight w:val="120"/>
      <w:marTop w:val="0"/>
      <w:marBottom w:val="0"/>
      <w:divBdr>
        <w:top w:val="none" w:sz="0" w:space="0" w:color="auto"/>
        <w:left w:val="none" w:sz="0" w:space="0" w:color="auto"/>
        <w:bottom w:val="none" w:sz="0" w:space="0" w:color="auto"/>
        <w:right w:val="none" w:sz="0" w:space="0" w:color="auto"/>
      </w:divBdr>
      <w:divsChild>
        <w:div w:id="442262518">
          <w:marLeft w:val="0"/>
          <w:marRight w:val="0"/>
          <w:marTop w:val="0"/>
          <w:marBottom w:val="0"/>
          <w:divBdr>
            <w:top w:val="none" w:sz="0" w:space="0" w:color="auto"/>
            <w:left w:val="none" w:sz="0" w:space="0" w:color="auto"/>
            <w:bottom w:val="none" w:sz="0" w:space="0" w:color="auto"/>
            <w:right w:val="none" w:sz="0" w:space="0" w:color="auto"/>
          </w:divBdr>
          <w:divsChild>
            <w:div w:id="1541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072">
      <w:bodyDiv w:val="1"/>
      <w:marLeft w:val="0"/>
      <w:marRight w:val="0"/>
      <w:marTop w:val="0"/>
      <w:marBottom w:val="0"/>
      <w:divBdr>
        <w:top w:val="none" w:sz="0" w:space="0" w:color="auto"/>
        <w:left w:val="none" w:sz="0" w:space="0" w:color="auto"/>
        <w:bottom w:val="none" w:sz="0" w:space="0" w:color="auto"/>
        <w:right w:val="none" w:sz="0" w:space="0" w:color="auto"/>
      </w:divBdr>
    </w:div>
    <w:div w:id="285550084">
      <w:bodyDiv w:val="1"/>
      <w:marLeft w:val="0"/>
      <w:marRight w:val="0"/>
      <w:marTop w:val="0"/>
      <w:marBottom w:val="0"/>
      <w:divBdr>
        <w:top w:val="none" w:sz="0" w:space="0" w:color="auto"/>
        <w:left w:val="none" w:sz="0" w:space="0" w:color="auto"/>
        <w:bottom w:val="none" w:sz="0" w:space="0" w:color="auto"/>
        <w:right w:val="none" w:sz="0" w:space="0" w:color="auto"/>
      </w:divBdr>
    </w:div>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19459">
      <w:bodyDiv w:val="1"/>
      <w:marLeft w:val="0"/>
      <w:marRight w:val="0"/>
      <w:marTop w:val="0"/>
      <w:marBottom w:val="0"/>
      <w:divBdr>
        <w:top w:val="none" w:sz="0" w:space="0" w:color="auto"/>
        <w:left w:val="none" w:sz="0" w:space="0" w:color="auto"/>
        <w:bottom w:val="none" w:sz="0" w:space="0" w:color="auto"/>
        <w:right w:val="none" w:sz="0" w:space="0" w:color="auto"/>
      </w:divBdr>
    </w:div>
    <w:div w:id="892083650">
      <w:bodyDiv w:val="1"/>
      <w:marLeft w:val="0"/>
      <w:marRight w:val="0"/>
      <w:marTop w:val="0"/>
      <w:marBottom w:val="0"/>
      <w:divBdr>
        <w:top w:val="none" w:sz="0" w:space="0" w:color="auto"/>
        <w:left w:val="none" w:sz="0" w:space="0" w:color="auto"/>
        <w:bottom w:val="none" w:sz="0" w:space="0" w:color="auto"/>
        <w:right w:val="none" w:sz="0" w:space="0" w:color="auto"/>
      </w:divBdr>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5826">
      <w:bodyDiv w:val="1"/>
      <w:marLeft w:val="0"/>
      <w:marRight w:val="0"/>
      <w:marTop w:val="0"/>
      <w:marBottom w:val="0"/>
      <w:divBdr>
        <w:top w:val="none" w:sz="0" w:space="0" w:color="auto"/>
        <w:left w:val="none" w:sz="0" w:space="0" w:color="auto"/>
        <w:bottom w:val="none" w:sz="0" w:space="0" w:color="auto"/>
        <w:right w:val="none" w:sz="0" w:space="0" w:color="auto"/>
      </w:divBdr>
      <w:divsChild>
        <w:div w:id="1529217429">
          <w:marLeft w:val="0"/>
          <w:marRight w:val="0"/>
          <w:marTop w:val="0"/>
          <w:marBottom w:val="0"/>
          <w:divBdr>
            <w:top w:val="none" w:sz="0" w:space="0" w:color="auto"/>
            <w:left w:val="none" w:sz="0" w:space="0" w:color="auto"/>
            <w:bottom w:val="none" w:sz="0" w:space="0" w:color="auto"/>
            <w:right w:val="none" w:sz="0" w:space="0" w:color="auto"/>
          </w:divBdr>
          <w:divsChild>
            <w:div w:id="655962758">
              <w:marLeft w:val="0"/>
              <w:marRight w:val="0"/>
              <w:marTop w:val="300"/>
              <w:marBottom w:val="300"/>
              <w:divBdr>
                <w:top w:val="none" w:sz="0" w:space="0" w:color="auto"/>
                <w:left w:val="none" w:sz="0" w:space="0" w:color="auto"/>
                <w:bottom w:val="none" w:sz="0" w:space="0" w:color="auto"/>
                <w:right w:val="none" w:sz="0" w:space="0" w:color="auto"/>
              </w:divBdr>
              <w:divsChild>
                <w:div w:id="6886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071260">
      <w:bodyDiv w:val="1"/>
      <w:marLeft w:val="0"/>
      <w:marRight w:val="0"/>
      <w:marTop w:val="0"/>
      <w:marBottom w:val="0"/>
      <w:divBdr>
        <w:top w:val="none" w:sz="0" w:space="0" w:color="auto"/>
        <w:left w:val="none" w:sz="0" w:space="0" w:color="auto"/>
        <w:bottom w:val="none" w:sz="0" w:space="0" w:color="auto"/>
        <w:right w:val="none" w:sz="0" w:space="0" w:color="auto"/>
      </w:divBdr>
    </w:div>
    <w:div w:id="1058746133">
      <w:bodyDiv w:val="1"/>
      <w:marLeft w:val="0"/>
      <w:marRight w:val="0"/>
      <w:marTop w:val="0"/>
      <w:marBottom w:val="0"/>
      <w:divBdr>
        <w:top w:val="none" w:sz="0" w:space="0" w:color="auto"/>
        <w:left w:val="none" w:sz="0" w:space="0" w:color="auto"/>
        <w:bottom w:val="none" w:sz="0" w:space="0" w:color="auto"/>
        <w:right w:val="none" w:sz="0" w:space="0" w:color="auto"/>
      </w:divBdr>
      <w:divsChild>
        <w:div w:id="786654607">
          <w:marLeft w:val="0"/>
          <w:marRight w:val="0"/>
          <w:marTop w:val="0"/>
          <w:marBottom w:val="0"/>
          <w:divBdr>
            <w:top w:val="none" w:sz="0" w:space="0" w:color="auto"/>
            <w:left w:val="none" w:sz="0" w:space="0" w:color="FFFFFF"/>
            <w:bottom w:val="none" w:sz="0" w:space="0" w:color="FFFFFF"/>
            <w:right w:val="none" w:sz="0" w:space="0" w:color="FFFFFF"/>
          </w:divBdr>
          <w:divsChild>
            <w:div w:id="1407459381">
              <w:marLeft w:val="0"/>
              <w:marRight w:val="0"/>
              <w:marTop w:val="0"/>
              <w:marBottom w:val="0"/>
              <w:divBdr>
                <w:top w:val="none" w:sz="0" w:space="0" w:color="auto"/>
                <w:left w:val="none" w:sz="0" w:space="0" w:color="666666"/>
                <w:bottom w:val="none" w:sz="0" w:space="0" w:color="auto"/>
                <w:right w:val="none" w:sz="0" w:space="0" w:color="666666"/>
              </w:divBdr>
              <w:divsChild>
                <w:div w:id="72830741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27472">
      <w:bodyDiv w:val="1"/>
      <w:marLeft w:val="0"/>
      <w:marRight w:val="0"/>
      <w:marTop w:val="0"/>
      <w:marBottom w:val="0"/>
      <w:divBdr>
        <w:top w:val="none" w:sz="0" w:space="0" w:color="auto"/>
        <w:left w:val="none" w:sz="0" w:space="0" w:color="auto"/>
        <w:bottom w:val="none" w:sz="0" w:space="0" w:color="auto"/>
        <w:right w:val="none" w:sz="0" w:space="0" w:color="auto"/>
      </w:divBdr>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382897106">
      <w:bodyDiv w:val="1"/>
      <w:marLeft w:val="0"/>
      <w:marRight w:val="0"/>
      <w:marTop w:val="0"/>
      <w:marBottom w:val="0"/>
      <w:divBdr>
        <w:top w:val="none" w:sz="0" w:space="0" w:color="auto"/>
        <w:left w:val="none" w:sz="0" w:space="0" w:color="auto"/>
        <w:bottom w:val="none" w:sz="0" w:space="0" w:color="auto"/>
        <w:right w:val="none" w:sz="0" w:space="0" w:color="auto"/>
      </w:divBdr>
      <w:divsChild>
        <w:div w:id="181364455">
          <w:marLeft w:val="0"/>
          <w:marRight w:val="0"/>
          <w:marTop w:val="0"/>
          <w:marBottom w:val="0"/>
          <w:divBdr>
            <w:top w:val="none" w:sz="0" w:space="0" w:color="auto"/>
            <w:left w:val="none" w:sz="0" w:space="0" w:color="auto"/>
            <w:bottom w:val="none" w:sz="0" w:space="0" w:color="auto"/>
            <w:right w:val="none" w:sz="0" w:space="0" w:color="auto"/>
          </w:divBdr>
          <w:divsChild>
            <w:div w:id="1857883270">
              <w:marLeft w:val="0"/>
              <w:marRight w:val="0"/>
              <w:marTop w:val="0"/>
              <w:marBottom w:val="0"/>
              <w:divBdr>
                <w:top w:val="none" w:sz="0" w:space="0" w:color="auto"/>
                <w:left w:val="none" w:sz="0" w:space="0" w:color="auto"/>
                <w:bottom w:val="none" w:sz="0" w:space="0" w:color="auto"/>
                <w:right w:val="none" w:sz="0" w:space="0" w:color="auto"/>
              </w:divBdr>
              <w:divsChild>
                <w:div w:id="538275544">
                  <w:marLeft w:val="0"/>
                  <w:marRight w:val="0"/>
                  <w:marTop w:val="0"/>
                  <w:marBottom w:val="0"/>
                  <w:divBdr>
                    <w:top w:val="none" w:sz="0" w:space="0" w:color="auto"/>
                    <w:left w:val="none" w:sz="0" w:space="0" w:color="auto"/>
                    <w:bottom w:val="none" w:sz="0" w:space="0" w:color="auto"/>
                    <w:right w:val="none" w:sz="0" w:space="0" w:color="auto"/>
                  </w:divBdr>
                  <w:divsChild>
                    <w:div w:id="1168597547">
                      <w:marLeft w:val="0"/>
                      <w:marRight w:val="0"/>
                      <w:marTop w:val="0"/>
                      <w:marBottom w:val="0"/>
                      <w:divBdr>
                        <w:top w:val="none" w:sz="0" w:space="0" w:color="auto"/>
                        <w:left w:val="none" w:sz="0" w:space="0" w:color="auto"/>
                        <w:bottom w:val="none" w:sz="0" w:space="0" w:color="auto"/>
                        <w:right w:val="none" w:sz="0" w:space="0" w:color="auto"/>
                      </w:divBdr>
                      <w:divsChild>
                        <w:div w:id="1911773279">
                          <w:marLeft w:val="0"/>
                          <w:marRight w:val="0"/>
                          <w:marTop w:val="0"/>
                          <w:marBottom w:val="0"/>
                          <w:divBdr>
                            <w:top w:val="none" w:sz="0" w:space="0" w:color="auto"/>
                            <w:left w:val="none" w:sz="0" w:space="0" w:color="auto"/>
                            <w:bottom w:val="none" w:sz="0" w:space="0" w:color="auto"/>
                            <w:right w:val="none" w:sz="0" w:space="0" w:color="auto"/>
                          </w:divBdr>
                          <w:divsChild>
                            <w:div w:id="1300921756">
                              <w:marLeft w:val="0"/>
                              <w:marRight w:val="0"/>
                              <w:marTop w:val="0"/>
                              <w:marBottom w:val="0"/>
                              <w:divBdr>
                                <w:top w:val="none" w:sz="0" w:space="0" w:color="auto"/>
                                <w:left w:val="none" w:sz="0" w:space="0" w:color="auto"/>
                                <w:bottom w:val="none" w:sz="0" w:space="0" w:color="auto"/>
                                <w:right w:val="none" w:sz="0" w:space="0" w:color="auto"/>
                              </w:divBdr>
                              <w:divsChild>
                                <w:div w:id="1323557">
                                  <w:marLeft w:val="0"/>
                                  <w:marRight w:val="0"/>
                                  <w:marTop w:val="0"/>
                                  <w:marBottom w:val="0"/>
                                  <w:divBdr>
                                    <w:top w:val="none" w:sz="0" w:space="0" w:color="auto"/>
                                    <w:left w:val="none" w:sz="0" w:space="0" w:color="auto"/>
                                    <w:bottom w:val="none" w:sz="0" w:space="0" w:color="auto"/>
                                    <w:right w:val="none" w:sz="0" w:space="0" w:color="auto"/>
                                  </w:divBdr>
                                  <w:divsChild>
                                    <w:div w:id="1978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558711">
      <w:bodyDiv w:val="1"/>
      <w:marLeft w:val="0"/>
      <w:marRight w:val="0"/>
      <w:marTop w:val="0"/>
      <w:marBottom w:val="0"/>
      <w:divBdr>
        <w:top w:val="none" w:sz="0" w:space="0" w:color="auto"/>
        <w:left w:val="none" w:sz="0" w:space="0" w:color="auto"/>
        <w:bottom w:val="none" w:sz="0" w:space="0" w:color="auto"/>
        <w:right w:val="none" w:sz="0" w:space="0" w:color="auto"/>
      </w:divBdr>
      <w:divsChild>
        <w:div w:id="703142409">
          <w:marLeft w:val="0"/>
          <w:marRight w:val="0"/>
          <w:marTop w:val="0"/>
          <w:marBottom w:val="0"/>
          <w:divBdr>
            <w:top w:val="none" w:sz="0" w:space="0" w:color="auto"/>
            <w:left w:val="none" w:sz="0" w:space="0" w:color="FFFFFF"/>
            <w:bottom w:val="none" w:sz="0" w:space="0" w:color="FFFFFF"/>
            <w:right w:val="none" w:sz="0" w:space="0" w:color="FFFFFF"/>
          </w:divBdr>
          <w:divsChild>
            <w:div w:id="1912353416">
              <w:marLeft w:val="0"/>
              <w:marRight w:val="0"/>
              <w:marTop w:val="0"/>
              <w:marBottom w:val="0"/>
              <w:divBdr>
                <w:top w:val="none" w:sz="0" w:space="0" w:color="auto"/>
                <w:left w:val="none" w:sz="0" w:space="0" w:color="666666"/>
                <w:bottom w:val="none" w:sz="0" w:space="0" w:color="auto"/>
                <w:right w:val="none" w:sz="0" w:space="0" w:color="666666"/>
              </w:divBdr>
              <w:divsChild>
                <w:div w:id="104892146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Natalie Groves</cp:lastModifiedBy>
  <cp:revision>4</cp:revision>
  <cp:lastPrinted>2017-07-10T11:52:00Z</cp:lastPrinted>
  <dcterms:created xsi:type="dcterms:W3CDTF">2017-07-10T15:26:00Z</dcterms:created>
  <dcterms:modified xsi:type="dcterms:W3CDTF">2017-07-10T15:28:00Z</dcterms:modified>
</cp:coreProperties>
</file>