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4050D" w14:textId="5EB0624F" w:rsidR="000E6741" w:rsidRDefault="005C5689" w:rsidP="000E6741">
      <w:pPr>
        <w:spacing w:after="0" w:line="240" w:lineRule="auto"/>
        <w:contextualSpacing/>
        <w:jc w:val="center"/>
        <w:rPr>
          <w:rFonts w:asciiTheme="minorHAnsi" w:eastAsia="Times New Roman" w:hAnsiTheme="minorHAnsi" w:cs="Arial"/>
          <w:szCs w:val="24"/>
          <w:lang w:eastAsia="en-GB"/>
        </w:rPr>
      </w:pPr>
      <w:r w:rsidRPr="001E7E78">
        <w:rPr>
          <w:rFonts w:ascii="Calibri" w:eastAsia="Calibri" w:hAnsi="Calibri" w:cs="Times New Roman"/>
          <w:noProof/>
          <w:sz w:val="22"/>
          <w:lang w:eastAsia="en-GB"/>
        </w:rPr>
        <w:drawing>
          <wp:anchor distT="0" distB="0" distL="114300" distR="114300" simplePos="0" relativeHeight="251678720" behindDoc="1" locked="0" layoutInCell="1" allowOverlap="1" wp14:anchorId="77D77CFD" wp14:editId="6C368D05">
            <wp:simplePos x="0" y="0"/>
            <wp:positionH relativeFrom="column">
              <wp:posOffset>-5715</wp:posOffset>
            </wp:positionH>
            <wp:positionV relativeFrom="paragraph">
              <wp:posOffset>182880</wp:posOffset>
            </wp:positionV>
            <wp:extent cx="2049145" cy="991870"/>
            <wp:effectExtent l="0" t="0" r="8255" b="0"/>
            <wp:wrapTight wrapText="bothSides">
              <wp:wrapPolygon edited="0">
                <wp:start x="0" y="0"/>
                <wp:lineTo x="0" y="21157"/>
                <wp:lineTo x="21486" y="21157"/>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lac and Black Logo Li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9145" cy="991870"/>
                    </a:xfrm>
                    <a:prstGeom prst="rect">
                      <a:avLst/>
                    </a:prstGeom>
                  </pic:spPr>
                </pic:pic>
              </a:graphicData>
            </a:graphic>
            <wp14:sizeRelH relativeFrom="page">
              <wp14:pctWidth>0</wp14:pctWidth>
            </wp14:sizeRelH>
            <wp14:sizeRelV relativeFrom="page">
              <wp14:pctHeight>0</wp14:pctHeight>
            </wp14:sizeRelV>
          </wp:anchor>
        </w:drawing>
      </w:r>
      <w:r w:rsidRPr="005C5689">
        <w:rPr>
          <w:rFonts w:ascii="Calibri" w:eastAsia="Calibri" w:hAnsi="Calibri" w:cs="Times New Roman"/>
          <w:noProof/>
          <w:sz w:val="22"/>
          <w:lang w:eastAsia="en-GB"/>
        </w:rPr>
        <w:drawing>
          <wp:anchor distT="0" distB="0" distL="114300" distR="114300" simplePos="0" relativeHeight="251699200" behindDoc="1" locked="0" layoutInCell="1" allowOverlap="1" wp14:anchorId="303548F6" wp14:editId="5675E12D">
            <wp:simplePos x="0" y="0"/>
            <wp:positionH relativeFrom="column">
              <wp:posOffset>4166235</wp:posOffset>
            </wp:positionH>
            <wp:positionV relativeFrom="paragraph">
              <wp:posOffset>182880</wp:posOffset>
            </wp:positionV>
            <wp:extent cx="1950720" cy="991870"/>
            <wp:effectExtent l="0" t="0" r="0" b="0"/>
            <wp:wrapTight wrapText="bothSides">
              <wp:wrapPolygon edited="0">
                <wp:start x="0" y="0"/>
                <wp:lineTo x="0" y="21157"/>
                <wp:lineTo x="21305" y="21157"/>
                <wp:lineTo x="21305" y="0"/>
                <wp:lineTo x="0" y="0"/>
              </wp:wrapPolygon>
            </wp:wrapTight>
            <wp:docPr id="1" name="Picture 1" descr="\\henleycol.local\dfs\Homestaff\sdea\Documents\2016 - 17\EDI\NCFD\Awards\NCD top 100 logo 2017 high res 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leycol.local\dfs\Homestaff\sdea\Documents\2016 - 17\EDI\NCFD\Awards\NCD top 100 logo 2017 high res 6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41">
        <w:rPr>
          <w:rFonts w:ascii="Calibri" w:eastAsia="Calibri" w:hAnsi="Calibri" w:cs="Times New Roman"/>
          <w:noProof/>
          <w:sz w:val="22"/>
          <w:lang w:eastAsia="en-GB"/>
        </w:rPr>
        <w:t xml:space="preserve">           </w:t>
      </w:r>
    </w:p>
    <w:p w14:paraId="107D9350" w14:textId="4BDF4EF2"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The HENLEY College</w:t>
      </w:r>
      <w:r w:rsidR="002539E9">
        <w:rPr>
          <w:rFonts w:asciiTheme="minorHAnsi" w:hAnsiTheme="minorHAnsi"/>
          <w:b/>
          <w:szCs w:val="24"/>
        </w:rPr>
        <w:t xml:space="preserve">  </w:t>
      </w:r>
    </w:p>
    <w:p w14:paraId="311E6F95" w14:textId="4AB64C33" w:rsidR="000E6741"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 xml:space="preserve">EQUALITY, DIVERSITY &amp; INCLUSION </w:t>
      </w:r>
    </w:p>
    <w:p w14:paraId="3C890B53" w14:textId="569916F1" w:rsidR="006376E8"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(EDI) INFORMATION LEAFLET</w:t>
      </w:r>
    </w:p>
    <w:p w14:paraId="5EDB1A65" w14:textId="77777777" w:rsidR="00E22490" w:rsidRDefault="00E22490" w:rsidP="006376E8">
      <w:pPr>
        <w:spacing w:after="0" w:line="240" w:lineRule="auto"/>
        <w:contextualSpacing/>
        <w:jc w:val="center"/>
        <w:rPr>
          <w:rFonts w:asciiTheme="minorHAnsi" w:hAnsiTheme="minorHAnsi"/>
          <w:b/>
          <w:szCs w:val="24"/>
        </w:rPr>
      </w:pPr>
    </w:p>
    <w:p w14:paraId="087CC769" w14:textId="1DF7B364" w:rsidR="000E6741" w:rsidRPr="00733F26" w:rsidRDefault="000E6741" w:rsidP="006376E8">
      <w:pPr>
        <w:spacing w:after="0" w:line="240" w:lineRule="auto"/>
        <w:contextualSpacing/>
        <w:jc w:val="center"/>
        <w:rPr>
          <w:rFonts w:asciiTheme="minorHAnsi" w:hAnsiTheme="minorHAnsi"/>
          <w:b/>
          <w:szCs w:val="24"/>
        </w:rPr>
      </w:pPr>
    </w:p>
    <w:p w14:paraId="6A9436FD" w14:textId="77777777" w:rsidR="004B73A2"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ACADEMIC YEAR 201</w:t>
      </w:r>
      <w:r w:rsidR="00DA104B">
        <w:rPr>
          <w:rFonts w:asciiTheme="minorHAnsi" w:hAnsiTheme="minorHAnsi"/>
          <w:b/>
          <w:szCs w:val="24"/>
        </w:rPr>
        <w:t>6</w:t>
      </w:r>
      <w:r w:rsidRPr="00733F26">
        <w:rPr>
          <w:rFonts w:asciiTheme="minorHAnsi" w:hAnsiTheme="minorHAnsi"/>
          <w:b/>
          <w:szCs w:val="24"/>
        </w:rPr>
        <w:t>-201</w:t>
      </w:r>
      <w:r w:rsidR="00DA104B">
        <w:rPr>
          <w:rFonts w:asciiTheme="minorHAnsi" w:hAnsiTheme="minorHAnsi"/>
          <w:b/>
          <w:szCs w:val="24"/>
        </w:rPr>
        <w:t>7</w:t>
      </w:r>
      <w:r w:rsidRPr="00733F26">
        <w:rPr>
          <w:rFonts w:asciiTheme="minorHAnsi" w:hAnsiTheme="minorHAnsi"/>
          <w:b/>
          <w:szCs w:val="24"/>
        </w:rPr>
        <w:t xml:space="preserve"> </w:t>
      </w:r>
    </w:p>
    <w:p w14:paraId="70844FE2" w14:textId="6E104B4D" w:rsidR="006376E8" w:rsidRPr="00733F26" w:rsidRDefault="00741A08" w:rsidP="006376E8">
      <w:pPr>
        <w:spacing w:after="0" w:line="240" w:lineRule="auto"/>
        <w:contextualSpacing/>
        <w:jc w:val="center"/>
        <w:rPr>
          <w:rFonts w:asciiTheme="minorHAnsi" w:hAnsiTheme="minorHAnsi"/>
          <w:b/>
          <w:szCs w:val="24"/>
        </w:rPr>
      </w:pPr>
      <w:r>
        <w:rPr>
          <w:rFonts w:asciiTheme="minorHAnsi" w:hAnsiTheme="minorHAnsi"/>
          <w:b/>
          <w:szCs w:val="24"/>
        </w:rPr>
        <w:t>SPRING</w:t>
      </w:r>
      <w:r w:rsidR="006376E8" w:rsidRPr="00733F26">
        <w:rPr>
          <w:rFonts w:asciiTheme="minorHAnsi" w:hAnsiTheme="minorHAnsi"/>
          <w:b/>
          <w:szCs w:val="24"/>
        </w:rPr>
        <w:t xml:space="preserve"> TERM ISSUE</w:t>
      </w:r>
    </w:p>
    <w:p w14:paraId="3C6F5121" w14:textId="3EF1B7C5" w:rsidR="00E24C64" w:rsidRDefault="00E24C64" w:rsidP="008621C0">
      <w:pPr>
        <w:spacing w:after="0" w:line="240" w:lineRule="auto"/>
        <w:rPr>
          <w:rFonts w:asciiTheme="minorHAnsi" w:eastAsia="Times New Roman" w:hAnsiTheme="minorHAnsi" w:cs="Times New Roman"/>
          <w:b/>
          <w:szCs w:val="24"/>
          <w:u w:val="single"/>
          <w:lang w:eastAsia="en-GB"/>
        </w:rPr>
      </w:pPr>
    </w:p>
    <w:p w14:paraId="614F5E28" w14:textId="3244724E" w:rsidR="00E24C64" w:rsidRDefault="00E24C64" w:rsidP="00E24C64">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D1 CORRIDOR DISPLAYS</w:t>
      </w:r>
    </w:p>
    <w:p w14:paraId="3CDC033E" w14:textId="43774D0F" w:rsidR="00E24C64" w:rsidRDefault="00E24C64" w:rsidP="00E24C64">
      <w:pPr>
        <w:spacing w:after="0" w:line="240" w:lineRule="auto"/>
        <w:rPr>
          <w:rFonts w:asciiTheme="minorHAnsi" w:eastAsia="Times New Roman" w:hAnsiTheme="minorHAnsi" w:cs="Times New Roman"/>
          <w:b/>
          <w:szCs w:val="24"/>
          <w:u w:val="single"/>
          <w:lang w:eastAsia="en-GB"/>
        </w:rPr>
      </w:pPr>
    </w:p>
    <w:p w14:paraId="5F752BC7" w14:textId="6436361E" w:rsidR="00E24C64" w:rsidRDefault="00E24C64" w:rsidP="00006C53">
      <w:pPr>
        <w:spacing w:after="0" w:line="240" w:lineRule="auto"/>
        <w:jc w:val="both"/>
        <w:rPr>
          <w:rFonts w:asciiTheme="minorHAnsi" w:hAnsiTheme="minorHAnsi"/>
          <w:szCs w:val="24"/>
        </w:rPr>
      </w:pPr>
      <w:r w:rsidRPr="00006C53">
        <w:rPr>
          <w:rFonts w:asciiTheme="minorHAnsi" w:hAnsiTheme="minorHAnsi"/>
          <w:szCs w:val="24"/>
        </w:rPr>
        <w:t xml:space="preserve">In January there was a display in the D1 corridor </w:t>
      </w:r>
      <w:r w:rsidRPr="00006C53">
        <w:rPr>
          <w:rFonts w:ascii="Calibri" w:hAnsi="Calibri" w:cs="Arial"/>
          <w:szCs w:val="24"/>
        </w:rPr>
        <w:t xml:space="preserve">on the water crisis </w:t>
      </w:r>
      <w:r w:rsidR="00BB528C">
        <w:rPr>
          <w:rFonts w:ascii="Calibri" w:hAnsi="Calibri" w:cs="Arial"/>
          <w:szCs w:val="24"/>
        </w:rPr>
        <w:t>which</w:t>
      </w:r>
      <w:r w:rsidRPr="00006C53">
        <w:rPr>
          <w:rFonts w:ascii="Calibri" w:hAnsi="Calibri" w:cs="Arial"/>
          <w:szCs w:val="24"/>
        </w:rPr>
        <w:t xml:space="preserve"> </w:t>
      </w:r>
      <w:r w:rsidRPr="00006C53">
        <w:rPr>
          <w:rFonts w:asciiTheme="minorHAnsi" w:hAnsiTheme="minorHAnsi"/>
          <w:szCs w:val="24"/>
          <w:lang w:val="en"/>
        </w:rPr>
        <w:t xml:space="preserve">affects every continent with around </w:t>
      </w:r>
      <w:r w:rsidRPr="00006C53">
        <w:rPr>
          <w:rFonts w:asciiTheme="minorHAnsi" w:hAnsiTheme="minorHAnsi"/>
          <w:bCs/>
          <w:szCs w:val="24"/>
          <w:lang w:val="en"/>
        </w:rPr>
        <w:t>1.2 billion</w:t>
      </w:r>
      <w:r w:rsidRPr="00006C53">
        <w:rPr>
          <w:rFonts w:asciiTheme="minorHAnsi" w:hAnsiTheme="minorHAnsi"/>
          <w:szCs w:val="24"/>
          <w:lang w:val="en"/>
        </w:rPr>
        <w:t xml:space="preserve"> people living in areas of physical scarcity</w:t>
      </w:r>
      <w:r w:rsidR="003C5200">
        <w:rPr>
          <w:rFonts w:asciiTheme="minorHAnsi" w:hAnsiTheme="minorHAnsi"/>
          <w:szCs w:val="24"/>
          <w:lang w:val="en"/>
        </w:rPr>
        <w:t>,</w:t>
      </w:r>
      <w:r w:rsidRPr="00006C53">
        <w:rPr>
          <w:rFonts w:asciiTheme="minorHAnsi" w:hAnsiTheme="minorHAnsi" w:cs="Arial"/>
          <w:szCs w:val="24"/>
        </w:rPr>
        <w:t xml:space="preserve"> including information on how to help.  In February the </w:t>
      </w:r>
      <w:r>
        <w:rPr>
          <w:rFonts w:asciiTheme="minorHAnsi" w:hAnsiTheme="minorHAnsi" w:cs="Arial"/>
          <w:sz w:val="22"/>
        </w:rPr>
        <w:t xml:space="preserve">display </w:t>
      </w:r>
      <w:r>
        <w:rPr>
          <w:rFonts w:asciiTheme="minorHAnsi" w:hAnsiTheme="minorHAnsi"/>
          <w:szCs w:val="24"/>
        </w:rPr>
        <w:t>marked LGBT History Month and in March Women’s History Month.</w:t>
      </w:r>
    </w:p>
    <w:p w14:paraId="4FAE13F8" w14:textId="7AE9F07C" w:rsidR="00331A95" w:rsidRDefault="00331A95" w:rsidP="00E24C64">
      <w:pPr>
        <w:spacing w:after="0" w:line="240" w:lineRule="auto"/>
        <w:jc w:val="both"/>
        <w:rPr>
          <w:rFonts w:asciiTheme="minorHAnsi" w:hAnsiTheme="minorHAnsi"/>
          <w:szCs w:val="24"/>
        </w:rPr>
      </w:pPr>
    </w:p>
    <w:p w14:paraId="1AEBFE67" w14:textId="091A46DB" w:rsidR="00331A95" w:rsidRDefault="00D9490C" w:rsidP="00331A95">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FUND RAISING BY BUSINESS STUDIES STUDENTS</w:t>
      </w:r>
    </w:p>
    <w:p w14:paraId="6A8B7627" w14:textId="14B29C7D" w:rsidR="00331A95" w:rsidRDefault="00331A95" w:rsidP="00331A95">
      <w:pPr>
        <w:spacing w:after="0" w:line="240" w:lineRule="auto"/>
        <w:rPr>
          <w:rFonts w:asciiTheme="minorHAnsi" w:eastAsia="Times New Roman" w:hAnsiTheme="minorHAnsi" w:cs="Times New Roman"/>
          <w:b/>
          <w:szCs w:val="24"/>
          <w:u w:val="single"/>
          <w:lang w:eastAsia="en-GB"/>
        </w:rPr>
      </w:pPr>
    </w:p>
    <w:p w14:paraId="482617A2" w14:textId="040AF71E" w:rsidR="00006C53" w:rsidRDefault="00CC22BA" w:rsidP="00D9490C">
      <w:pPr>
        <w:spacing w:after="0" w:line="240" w:lineRule="auto"/>
        <w:jc w:val="both"/>
        <w:rPr>
          <w:rFonts w:ascii="Helvetica" w:eastAsia="Times New Roman" w:hAnsi="Helvetica" w:cs="Helvetica"/>
          <w:color w:val="14171A"/>
          <w:sz w:val="21"/>
          <w:szCs w:val="21"/>
          <w:lang w:val="en" w:eastAsia="en-GB"/>
        </w:rPr>
      </w:pPr>
      <w:r w:rsidRPr="00006C53">
        <w:rPr>
          <w:rFonts w:asciiTheme="minorHAnsi" w:eastAsia="Calibri" w:hAnsiTheme="minorHAnsi" w:cs="Helvetica"/>
          <w:noProof/>
          <w:color w:val="14171A"/>
          <w:szCs w:val="24"/>
          <w:lang w:eastAsia="en-GB"/>
        </w:rPr>
        <w:drawing>
          <wp:anchor distT="0" distB="0" distL="114300" distR="114300" simplePos="0" relativeHeight="251697152" behindDoc="1" locked="0" layoutInCell="1" allowOverlap="1" wp14:anchorId="7DA5B0BD" wp14:editId="43E89F8E">
            <wp:simplePos x="0" y="0"/>
            <wp:positionH relativeFrom="column">
              <wp:posOffset>-5715</wp:posOffset>
            </wp:positionH>
            <wp:positionV relativeFrom="paragraph">
              <wp:posOffset>36195</wp:posOffset>
            </wp:positionV>
            <wp:extent cx="4171950" cy="2322830"/>
            <wp:effectExtent l="0" t="0" r="0" b="1270"/>
            <wp:wrapTight wrapText="bothSides">
              <wp:wrapPolygon edited="0">
                <wp:start x="0" y="0"/>
                <wp:lineTo x="0" y="21435"/>
                <wp:lineTo x="21501" y="21435"/>
                <wp:lineTo x="21501" y="0"/>
                <wp:lineTo x="0" y="0"/>
              </wp:wrapPolygon>
            </wp:wrapTight>
            <wp:docPr id="6" name="Picture 6" descr="https://pbs.twimg.com/media/C6d5uxEWYAAi9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6d5uxEWYAAi9qX.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980" t="18223" r="6759" b="17556"/>
                    <a:stretch/>
                  </pic:blipFill>
                  <pic:spPr bwMode="auto">
                    <a:xfrm>
                      <a:off x="0" y="0"/>
                      <a:ext cx="4171950"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90C" w:rsidRPr="00006C53">
        <w:rPr>
          <w:rFonts w:asciiTheme="minorHAnsi" w:hAnsiTheme="minorHAnsi"/>
          <w:szCs w:val="24"/>
        </w:rPr>
        <w:t>Business Studies students have been fund raising on behalf of Sue Ryder</w:t>
      </w:r>
      <w:r w:rsidR="00C63ECF">
        <w:rPr>
          <w:rFonts w:asciiTheme="minorHAnsi" w:hAnsiTheme="minorHAnsi"/>
          <w:szCs w:val="24"/>
        </w:rPr>
        <w:t xml:space="preserve">, a hospice which provides </w:t>
      </w:r>
      <w:r w:rsidR="00C63ECF" w:rsidRPr="00C63ECF">
        <w:rPr>
          <w:rFonts w:asciiTheme="minorHAnsi" w:hAnsiTheme="minorHAnsi"/>
        </w:rPr>
        <w:t>palliative care for people with life-limiting conditions</w:t>
      </w:r>
      <w:r w:rsidR="00F648C9">
        <w:rPr>
          <w:rFonts w:asciiTheme="minorHAnsi" w:hAnsiTheme="minorHAnsi"/>
        </w:rPr>
        <w:t>.</w:t>
      </w:r>
      <w:r w:rsidR="00C63ECF">
        <w:rPr>
          <w:rFonts w:asciiTheme="minorHAnsi" w:hAnsiTheme="minorHAnsi"/>
        </w:rPr>
        <w:t xml:space="preserve"> Their fund raising </w:t>
      </w:r>
      <w:r w:rsidR="00006C53" w:rsidRPr="00006C53">
        <w:rPr>
          <w:rFonts w:asciiTheme="minorHAnsi" w:hAnsiTheme="minorHAnsi"/>
          <w:szCs w:val="24"/>
        </w:rPr>
        <w:t>includ</w:t>
      </w:r>
      <w:r w:rsidR="00C63ECF">
        <w:rPr>
          <w:rFonts w:asciiTheme="minorHAnsi" w:hAnsiTheme="minorHAnsi"/>
          <w:szCs w:val="24"/>
        </w:rPr>
        <w:t>ed</w:t>
      </w:r>
      <w:r w:rsidR="00006C53" w:rsidRPr="00006C53">
        <w:rPr>
          <w:rFonts w:asciiTheme="minorHAnsi" w:hAnsiTheme="minorHAnsi"/>
          <w:szCs w:val="24"/>
        </w:rPr>
        <w:t xml:space="preserve"> organising a Pub Quiz </w:t>
      </w:r>
      <w:r w:rsidR="00140288">
        <w:rPr>
          <w:rFonts w:asciiTheme="minorHAnsi" w:hAnsiTheme="minorHAnsi"/>
          <w:szCs w:val="24"/>
        </w:rPr>
        <w:t xml:space="preserve">at The Little Angel in Henley </w:t>
      </w:r>
      <w:r w:rsidR="00006C53" w:rsidRPr="00006C53">
        <w:rPr>
          <w:rFonts w:asciiTheme="minorHAnsi" w:hAnsiTheme="minorHAnsi"/>
          <w:szCs w:val="24"/>
        </w:rPr>
        <w:t xml:space="preserve">and </w:t>
      </w:r>
      <w:r w:rsidR="00006C53" w:rsidRPr="00006C53">
        <w:rPr>
          <w:rFonts w:asciiTheme="minorHAnsi" w:eastAsia="Times New Roman" w:hAnsiTheme="minorHAnsi" w:cs="Helvetica"/>
          <w:color w:val="14171A"/>
          <w:szCs w:val="24"/>
          <w:lang w:val="en" w:eastAsia="en-GB"/>
        </w:rPr>
        <w:t>a fun filled afternoon for residents of Bury Lodge Care Home.</w:t>
      </w:r>
    </w:p>
    <w:p w14:paraId="68A8C293" w14:textId="12A10137" w:rsidR="00006C53" w:rsidRDefault="00006C53" w:rsidP="00D9490C">
      <w:pPr>
        <w:spacing w:after="0" w:line="240" w:lineRule="auto"/>
        <w:jc w:val="both"/>
        <w:rPr>
          <w:rFonts w:ascii="Helvetica" w:eastAsia="Times New Roman" w:hAnsi="Helvetica" w:cs="Helvetica"/>
          <w:color w:val="14171A"/>
          <w:sz w:val="21"/>
          <w:szCs w:val="21"/>
          <w:lang w:val="en" w:eastAsia="en-GB"/>
        </w:rPr>
      </w:pPr>
    </w:p>
    <w:p w14:paraId="0A41DE9F" w14:textId="77777777" w:rsidR="00F648C9" w:rsidRDefault="00F648C9" w:rsidP="00DE3B6A">
      <w:pPr>
        <w:spacing w:after="0" w:line="240" w:lineRule="auto"/>
        <w:rPr>
          <w:rFonts w:asciiTheme="minorHAnsi" w:eastAsia="Times New Roman" w:hAnsiTheme="minorHAnsi" w:cs="Times New Roman"/>
          <w:b/>
          <w:szCs w:val="24"/>
          <w:u w:val="single"/>
          <w:lang w:eastAsia="en-GB"/>
        </w:rPr>
      </w:pPr>
    </w:p>
    <w:p w14:paraId="34F983B6" w14:textId="77777777" w:rsidR="00F648C9" w:rsidRDefault="00F648C9" w:rsidP="00DE3B6A">
      <w:pPr>
        <w:spacing w:after="0" w:line="240" w:lineRule="auto"/>
        <w:rPr>
          <w:rFonts w:asciiTheme="minorHAnsi" w:eastAsia="Times New Roman" w:hAnsiTheme="minorHAnsi" w:cs="Times New Roman"/>
          <w:b/>
          <w:szCs w:val="24"/>
          <w:u w:val="single"/>
          <w:lang w:eastAsia="en-GB"/>
        </w:rPr>
      </w:pPr>
    </w:p>
    <w:p w14:paraId="70463007" w14:textId="1C0633AF" w:rsidR="00DE3B6A" w:rsidRDefault="00E24C64" w:rsidP="00DE3B6A">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AMNESTY INTERNATIONAL YOUTH CONFERENCE</w:t>
      </w:r>
    </w:p>
    <w:p w14:paraId="214FEB2F" w14:textId="4DFF3626" w:rsidR="00E24C64" w:rsidRDefault="00E24C64" w:rsidP="00DE3B6A">
      <w:pPr>
        <w:spacing w:after="0" w:line="240" w:lineRule="auto"/>
        <w:rPr>
          <w:rFonts w:asciiTheme="minorHAnsi" w:eastAsia="Times New Roman" w:hAnsiTheme="minorHAnsi" w:cs="Times New Roman"/>
          <w:b/>
          <w:szCs w:val="24"/>
          <w:u w:val="single"/>
          <w:lang w:eastAsia="en-GB"/>
        </w:rPr>
      </w:pPr>
    </w:p>
    <w:p w14:paraId="792E9920" w14:textId="52CD3C00" w:rsidR="00E24C64" w:rsidRPr="00006C53" w:rsidRDefault="00CC22BA" w:rsidP="00E24C64">
      <w:pPr>
        <w:spacing w:after="0" w:line="240" w:lineRule="auto"/>
        <w:jc w:val="both"/>
        <w:rPr>
          <w:rFonts w:asciiTheme="minorHAnsi" w:hAnsiTheme="minorHAnsi"/>
          <w:szCs w:val="24"/>
        </w:rPr>
      </w:pPr>
      <w:r w:rsidRPr="00006C53">
        <w:rPr>
          <w:noProof/>
          <w:szCs w:val="24"/>
          <w:lang w:eastAsia="en-GB"/>
        </w:rPr>
        <w:drawing>
          <wp:anchor distT="0" distB="0" distL="114300" distR="114300" simplePos="0" relativeHeight="251695104" behindDoc="1" locked="0" layoutInCell="1" allowOverlap="1" wp14:anchorId="04FF2C05" wp14:editId="22585956">
            <wp:simplePos x="0" y="0"/>
            <wp:positionH relativeFrom="column">
              <wp:posOffset>3041650</wp:posOffset>
            </wp:positionH>
            <wp:positionV relativeFrom="paragraph">
              <wp:posOffset>109855</wp:posOffset>
            </wp:positionV>
            <wp:extent cx="3264535" cy="2447925"/>
            <wp:effectExtent l="0" t="0" r="0" b="9525"/>
            <wp:wrapTight wrapText="bothSides">
              <wp:wrapPolygon edited="0">
                <wp:start x="0" y="0"/>
                <wp:lineTo x="0" y="21516"/>
                <wp:lineTo x="21428" y="21516"/>
                <wp:lineTo x="21428"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4535" cy="2447925"/>
                    </a:xfrm>
                    <a:prstGeom prst="rect">
                      <a:avLst/>
                    </a:prstGeom>
                  </pic:spPr>
                </pic:pic>
              </a:graphicData>
            </a:graphic>
            <wp14:sizeRelH relativeFrom="page">
              <wp14:pctWidth>0</wp14:pctWidth>
            </wp14:sizeRelH>
            <wp14:sizeRelV relativeFrom="page">
              <wp14:pctHeight>0</wp14:pctHeight>
            </wp14:sizeRelV>
          </wp:anchor>
        </w:drawing>
      </w:r>
      <w:r w:rsidR="00E24C64" w:rsidRPr="00006C53">
        <w:rPr>
          <w:rFonts w:asciiTheme="minorHAnsi" w:hAnsiTheme="minorHAnsi" w:cs="+mn-cs"/>
          <w:kern w:val="24"/>
          <w:szCs w:val="24"/>
        </w:rPr>
        <w:t>Four students from the college Amnesty International Youth Group really enjoyed attending</w:t>
      </w:r>
      <w:r w:rsidR="00E24C64" w:rsidRPr="00006C53">
        <w:rPr>
          <w:rFonts w:ascii="Calibri" w:eastAsia="Calibri" w:hAnsi="Calibri" w:cs="Times New Roman"/>
          <w:color w:val="000000"/>
          <w:szCs w:val="24"/>
        </w:rPr>
        <w:t xml:space="preserve"> the Amnesty Youth Conference at The Amnesty Headquarters in Shoreditch, London, on 24</w:t>
      </w:r>
      <w:r w:rsidR="00E24C64" w:rsidRPr="00006C53">
        <w:rPr>
          <w:rFonts w:ascii="Calibri" w:eastAsia="Calibri" w:hAnsi="Calibri" w:cs="Times New Roman"/>
          <w:color w:val="000000"/>
          <w:szCs w:val="24"/>
          <w:vertAlign w:val="superscript"/>
        </w:rPr>
        <w:t>th</w:t>
      </w:r>
      <w:r w:rsidR="00E24C64" w:rsidRPr="00006C53">
        <w:rPr>
          <w:rFonts w:ascii="Calibri" w:eastAsia="Calibri" w:hAnsi="Calibri" w:cs="Times New Roman"/>
          <w:color w:val="000000"/>
          <w:szCs w:val="24"/>
        </w:rPr>
        <w:t xml:space="preserve"> March.  A</w:t>
      </w:r>
      <w:r w:rsidR="00E24C64" w:rsidRPr="00006C53">
        <w:rPr>
          <w:rFonts w:asciiTheme="minorHAnsi" w:hAnsiTheme="minorHAnsi" w:cs="+mn-cs"/>
          <w:kern w:val="24"/>
          <w:szCs w:val="24"/>
        </w:rPr>
        <w:t xml:space="preserve"> 150 young people heard speakers and attended workshops on the new campaign called “I Welcome Refugees”. </w:t>
      </w:r>
    </w:p>
    <w:p w14:paraId="455F58A5" w14:textId="409BDA08" w:rsidR="00E24C64" w:rsidRPr="00CC22BA" w:rsidRDefault="00E24C64" w:rsidP="00E24C64">
      <w:pPr>
        <w:spacing w:before="200" w:after="0" w:line="216" w:lineRule="auto"/>
        <w:jc w:val="both"/>
        <w:rPr>
          <w:rFonts w:asciiTheme="minorHAnsi" w:eastAsia="+mn-ea" w:hAnsiTheme="minorHAnsi" w:cs="+mn-cs"/>
          <w:bCs/>
          <w:i/>
          <w:iCs/>
          <w:kern w:val="24"/>
          <w:szCs w:val="24"/>
          <w:lang w:eastAsia="en-GB"/>
        </w:rPr>
      </w:pPr>
      <w:r w:rsidRPr="00E24C64">
        <w:rPr>
          <w:rFonts w:asciiTheme="minorHAnsi" w:eastAsia="+mn-ea" w:hAnsiTheme="minorHAnsi" w:cs="+mn-cs"/>
          <w:kern w:val="24"/>
          <w:szCs w:val="24"/>
          <w:lang w:eastAsia="en-GB"/>
        </w:rPr>
        <w:t>Becca</w:t>
      </w:r>
      <w:r w:rsidRPr="00006C53">
        <w:rPr>
          <w:rFonts w:asciiTheme="minorHAnsi" w:eastAsia="+mn-ea" w:hAnsiTheme="minorHAnsi" w:cs="+mn-cs"/>
          <w:kern w:val="24"/>
          <w:szCs w:val="24"/>
          <w:lang w:eastAsia="en-GB"/>
        </w:rPr>
        <w:t xml:space="preserve"> Okyere and</w:t>
      </w:r>
      <w:r w:rsidRPr="00E24C64">
        <w:rPr>
          <w:rFonts w:asciiTheme="minorHAnsi" w:eastAsia="+mn-ea" w:hAnsiTheme="minorHAnsi" w:cs="+mn-cs"/>
          <w:kern w:val="24"/>
          <w:szCs w:val="24"/>
          <w:lang w:eastAsia="en-GB"/>
        </w:rPr>
        <w:t xml:space="preserve"> Kezia </w:t>
      </w:r>
      <w:r w:rsidRPr="00006C53">
        <w:rPr>
          <w:rFonts w:asciiTheme="minorHAnsi" w:eastAsia="+mn-ea" w:hAnsiTheme="minorHAnsi" w:cs="+mn-cs"/>
          <w:kern w:val="24"/>
          <w:szCs w:val="24"/>
          <w:lang w:eastAsia="en-GB"/>
        </w:rPr>
        <w:t xml:space="preserve">Blake-Payne </w:t>
      </w:r>
      <w:r w:rsidRPr="00E24C64">
        <w:rPr>
          <w:rFonts w:asciiTheme="minorHAnsi" w:eastAsia="+mn-ea" w:hAnsiTheme="minorHAnsi" w:cs="+mn-cs"/>
          <w:kern w:val="24"/>
          <w:szCs w:val="24"/>
          <w:lang w:eastAsia="en-GB"/>
        </w:rPr>
        <w:t xml:space="preserve">said “A very beautiful &amp; powerful quote really impacted on us </w:t>
      </w:r>
      <w:r w:rsidRPr="00006C53">
        <w:rPr>
          <w:rFonts w:asciiTheme="minorHAnsi" w:eastAsia="+mn-ea" w:hAnsiTheme="minorHAnsi" w:cs="+mn-cs"/>
          <w:kern w:val="24"/>
          <w:szCs w:val="24"/>
          <w:lang w:eastAsia="en-GB"/>
        </w:rPr>
        <w:t>and</w:t>
      </w:r>
      <w:r w:rsidRPr="00E24C64">
        <w:rPr>
          <w:rFonts w:asciiTheme="minorHAnsi" w:eastAsia="+mn-ea" w:hAnsiTheme="minorHAnsi" w:cs="+mn-cs"/>
          <w:kern w:val="24"/>
          <w:szCs w:val="24"/>
          <w:lang w:eastAsia="en-GB"/>
        </w:rPr>
        <w:t xml:space="preserve"> made us think about the people involved in these tragic </w:t>
      </w:r>
      <w:r w:rsidRPr="00006C53">
        <w:rPr>
          <w:rFonts w:asciiTheme="minorHAnsi" w:eastAsia="+mn-ea" w:hAnsiTheme="minorHAnsi" w:cs="+mn-cs"/>
          <w:kern w:val="24"/>
          <w:szCs w:val="24"/>
          <w:lang w:eastAsia="en-GB"/>
        </w:rPr>
        <w:t>and</w:t>
      </w:r>
      <w:r w:rsidRPr="00E24C64">
        <w:rPr>
          <w:rFonts w:asciiTheme="minorHAnsi" w:eastAsia="+mn-ea" w:hAnsiTheme="minorHAnsi" w:cs="+mn-cs"/>
          <w:kern w:val="24"/>
          <w:szCs w:val="24"/>
          <w:lang w:eastAsia="en-GB"/>
        </w:rPr>
        <w:t xml:space="preserve"> unfair situations – </w:t>
      </w:r>
      <w:r w:rsidRPr="00CC22BA">
        <w:rPr>
          <w:rFonts w:asciiTheme="minorHAnsi" w:eastAsia="+mn-ea" w:hAnsiTheme="minorHAnsi" w:cs="+mn-cs"/>
          <w:bCs/>
          <w:i/>
          <w:iCs/>
          <w:kern w:val="24"/>
          <w:szCs w:val="24"/>
          <w:lang w:eastAsia="en-GB"/>
        </w:rPr>
        <w:t>You have to understand nobody puts their children in a boat unless the water is safer than the land.”</w:t>
      </w:r>
    </w:p>
    <w:p w14:paraId="019052DA" w14:textId="429FDEA9" w:rsidR="00D9490C" w:rsidRDefault="00C63ECF" w:rsidP="00E24C64">
      <w:pPr>
        <w:spacing w:before="200" w:after="0" w:line="216" w:lineRule="auto"/>
        <w:jc w:val="both"/>
        <w:rPr>
          <w:rFonts w:asciiTheme="minorHAnsi" w:eastAsia="+mn-ea" w:hAnsiTheme="minorHAnsi" w:cs="+mn-cs"/>
          <w:kern w:val="24"/>
          <w:szCs w:val="24"/>
          <w:lang w:eastAsia="en-GB"/>
        </w:rPr>
      </w:pPr>
      <w:r w:rsidRPr="00E24C64">
        <w:rPr>
          <w:rFonts w:ascii="Calibri" w:eastAsia="Calibri" w:hAnsi="Calibri" w:cs="Times New Roman"/>
          <w:color w:val="000000"/>
          <w:szCs w:val="24"/>
          <w:lang w:eastAsia="en-GB"/>
        </w:rPr>
        <w:t>Bethan Rees</w:t>
      </w:r>
      <w:r w:rsidRPr="00E24C64">
        <w:rPr>
          <w:rFonts w:asciiTheme="minorHAnsi" w:eastAsia="+mn-ea" w:hAnsiTheme="minorHAnsi" w:cs="+mn-cs"/>
          <w:kern w:val="24"/>
          <w:szCs w:val="24"/>
          <w:lang w:eastAsia="en-GB"/>
        </w:rPr>
        <w:t xml:space="preserve"> </w:t>
      </w:r>
      <w:r w:rsidRPr="00006C53">
        <w:rPr>
          <w:rFonts w:asciiTheme="minorHAnsi" w:eastAsia="+mn-ea" w:hAnsiTheme="minorHAnsi" w:cs="+mn-cs"/>
          <w:kern w:val="24"/>
          <w:szCs w:val="24"/>
          <w:lang w:eastAsia="en-GB"/>
        </w:rPr>
        <w:t>and</w:t>
      </w:r>
      <w:r w:rsidRPr="00E24C64">
        <w:rPr>
          <w:rFonts w:asciiTheme="minorHAnsi" w:eastAsia="+mn-ea" w:hAnsiTheme="minorHAnsi" w:cs="+mn-cs"/>
          <w:kern w:val="24"/>
          <w:szCs w:val="24"/>
          <w:lang w:eastAsia="en-GB"/>
        </w:rPr>
        <w:t xml:space="preserve"> Steph</w:t>
      </w:r>
      <w:r w:rsidRPr="00006C53">
        <w:rPr>
          <w:rFonts w:asciiTheme="minorHAnsi" w:eastAsia="+mn-ea" w:hAnsiTheme="minorHAnsi" w:cs="+mn-cs"/>
          <w:kern w:val="24"/>
          <w:szCs w:val="24"/>
          <w:lang w:eastAsia="en-GB"/>
        </w:rPr>
        <w:t xml:space="preserve"> Batten</w:t>
      </w:r>
      <w:r w:rsidRPr="00E24C64">
        <w:rPr>
          <w:rFonts w:asciiTheme="minorHAnsi" w:eastAsia="+mn-ea" w:hAnsiTheme="minorHAnsi" w:cs="+mn-cs"/>
          <w:kern w:val="24"/>
          <w:szCs w:val="24"/>
          <w:lang w:eastAsia="en-GB"/>
        </w:rPr>
        <w:t xml:space="preserve"> said: “It made us even more passionate about protecting human rights”.</w:t>
      </w:r>
    </w:p>
    <w:p w14:paraId="4CFBFF9C" w14:textId="77777777" w:rsidR="0033712C" w:rsidRDefault="0033712C" w:rsidP="00CC22BA">
      <w:pPr>
        <w:spacing w:after="0" w:line="240" w:lineRule="auto"/>
        <w:rPr>
          <w:rFonts w:asciiTheme="minorHAnsi" w:eastAsia="Times New Roman" w:hAnsiTheme="minorHAnsi" w:cs="Times New Roman"/>
          <w:b/>
          <w:szCs w:val="24"/>
          <w:u w:val="single"/>
          <w:lang w:eastAsia="en-GB"/>
        </w:rPr>
      </w:pPr>
    </w:p>
    <w:p w14:paraId="520FC047" w14:textId="77777777" w:rsidR="00F1678B" w:rsidRDefault="00F1678B" w:rsidP="00CC22BA">
      <w:pPr>
        <w:spacing w:after="0" w:line="240" w:lineRule="auto"/>
        <w:rPr>
          <w:rFonts w:asciiTheme="minorHAnsi" w:eastAsia="Times New Roman" w:hAnsiTheme="minorHAnsi" w:cs="Times New Roman"/>
          <w:b/>
          <w:szCs w:val="24"/>
          <w:u w:val="single"/>
          <w:lang w:eastAsia="en-GB"/>
        </w:rPr>
      </w:pPr>
    </w:p>
    <w:p w14:paraId="19A90682" w14:textId="7A88180E" w:rsidR="00CC22BA" w:rsidRDefault="00CC22BA" w:rsidP="00CC22BA">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lastRenderedPageBreak/>
        <w:t>PATHWAYS POP UP MOTHERING SUNDAY STALL</w:t>
      </w:r>
    </w:p>
    <w:p w14:paraId="7415BEB7" w14:textId="3AE4CFD8" w:rsidR="00C63ECF" w:rsidRPr="00E24C64" w:rsidRDefault="0033712C" w:rsidP="00E24C64">
      <w:pPr>
        <w:spacing w:before="200" w:after="0" w:line="216" w:lineRule="auto"/>
        <w:jc w:val="both"/>
        <w:rPr>
          <w:rFonts w:asciiTheme="minorHAnsi" w:eastAsia="Times New Roman" w:hAnsiTheme="minorHAnsi" w:cs="Times New Roman"/>
          <w:sz w:val="22"/>
          <w:lang w:eastAsia="en-GB"/>
        </w:rPr>
      </w:pPr>
      <w:r w:rsidRPr="000614B7">
        <w:rPr>
          <w:rFonts w:ascii="Helvetica" w:hAnsi="Helvetica" w:cs="Helvetica"/>
          <w:noProof/>
          <w:color w:val="14171A"/>
          <w:sz w:val="2"/>
          <w:szCs w:val="2"/>
          <w:lang w:eastAsia="en-GB"/>
        </w:rPr>
        <w:drawing>
          <wp:anchor distT="0" distB="0" distL="114300" distR="114300" simplePos="0" relativeHeight="251703296" behindDoc="1" locked="0" layoutInCell="1" allowOverlap="1" wp14:anchorId="65F3EE3A" wp14:editId="26C97CAF">
            <wp:simplePos x="0" y="0"/>
            <wp:positionH relativeFrom="column">
              <wp:posOffset>41910</wp:posOffset>
            </wp:positionH>
            <wp:positionV relativeFrom="paragraph">
              <wp:posOffset>125095</wp:posOffset>
            </wp:positionV>
            <wp:extent cx="2952750" cy="2419350"/>
            <wp:effectExtent l="0" t="0" r="0" b="0"/>
            <wp:wrapTight wrapText="bothSides">
              <wp:wrapPolygon edited="0">
                <wp:start x="0" y="0"/>
                <wp:lineTo x="0" y="21430"/>
                <wp:lineTo x="21461" y="21430"/>
                <wp:lineTo x="21461" y="0"/>
                <wp:lineTo x="0" y="0"/>
              </wp:wrapPolygon>
            </wp:wrapTight>
            <wp:docPr id="9" name="Picture 9" descr="https://pbs.twimg.com/media/C7hQPLOW4AEP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7hQPLOW4AEPln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83" t="6110" r="16918" b="21778"/>
                    <a:stretch/>
                  </pic:blipFill>
                  <pic:spPr bwMode="auto">
                    <a:xfrm>
                      <a:off x="0" y="0"/>
                      <a:ext cx="295275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2BA" w:rsidRPr="000614B7">
        <w:rPr>
          <w:rFonts w:asciiTheme="minorHAnsi" w:eastAsia="Times New Roman" w:hAnsiTheme="minorHAnsi" w:cs="Times New Roman"/>
          <w:szCs w:val="24"/>
          <w:lang w:eastAsia="en-GB"/>
        </w:rPr>
        <w:t>Pathways staff and stude</w:t>
      </w:r>
      <w:r w:rsidR="00CC22BA">
        <w:rPr>
          <w:rFonts w:asciiTheme="minorHAnsi" w:eastAsia="Times New Roman" w:hAnsiTheme="minorHAnsi" w:cs="Times New Roman"/>
          <w:szCs w:val="24"/>
          <w:lang w:eastAsia="en-GB"/>
        </w:rPr>
        <w:t>nts ran a pop up stall for Mother’s Day in the Deanfield Reception foyer.  They sold handmade cards, candles, treat boxes and potted plants on Wednesday 22</w:t>
      </w:r>
      <w:r w:rsidR="00CC22BA" w:rsidRPr="000614B7">
        <w:rPr>
          <w:rFonts w:asciiTheme="minorHAnsi" w:eastAsia="Times New Roman" w:hAnsiTheme="minorHAnsi" w:cs="Times New Roman"/>
          <w:szCs w:val="24"/>
          <w:vertAlign w:val="superscript"/>
          <w:lang w:eastAsia="en-GB"/>
        </w:rPr>
        <w:t>nd</w:t>
      </w:r>
      <w:r w:rsidR="00CC22BA">
        <w:rPr>
          <w:rFonts w:asciiTheme="minorHAnsi" w:eastAsia="Times New Roman" w:hAnsiTheme="minorHAnsi" w:cs="Times New Roman"/>
          <w:szCs w:val="24"/>
          <w:lang w:eastAsia="en-GB"/>
        </w:rPr>
        <w:t xml:space="preserve"> and Thursday 23</w:t>
      </w:r>
      <w:r w:rsidR="00CC22BA" w:rsidRPr="000614B7">
        <w:rPr>
          <w:rFonts w:asciiTheme="minorHAnsi" w:eastAsia="Times New Roman" w:hAnsiTheme="minorHAnsi" w:cs="Times New Roman"/>
          <w:szCs w:val="24"/>
          <w:vertAlign w:val="superscript"/>
          <w:lang w:eastAsia="en-GB"/>
        </w:rPr>
        <w:t>rd</w:t>
      </w:r>
      <w:r w:rsidR="00CC22BA">
        <w:rPr>
          <w:rFonts w:asciiTheme="minorHAnsi" w:eastAsia="Times New Roman" w:hAnsiTheme="minorHAnsi" w:cs="Times New Roman"/>
          <w:szCs w:val="24"/>
          <w:lang w:eastAsia="en-GB"/>
        </w:rPr>
        <w:t xml:space="preserve"> March.  Over £115 was raised which will be put towards a polytunnel.</w:t>
      </w:r>
    </w:p>
    <w:p w14:paraId="4DF9ABAE"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62FD057E"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6F8189C5"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2B51A610"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53E49D2E"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2B4022FF"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3B757388"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14629B15"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3ED78EFA" w14:textId="77777777" w:rsidR="00CC22BA" w:rsidRDefault="00CC22BA" w:rsidP="00331A95">
      <w:pPr>
        <w:spacing w:after="0" w:line="240" w:lineRule="auto"/>
        <w:rPr>
          <w:rFonts w:asciiTheme="minorHAnsi" w:eastAsia="Times New Roman" w:hAnsiTheme="minorHAnsi" w:cs="Times New Roman"/>
          <w:b/>
          <w:szCs w:val="24"/>
          <w:u w:val="single"/>
          <w:lang w:eastAsia="en-GB"/>
        </w:rPr>
      </w:pPr>
    </w:p>
    <w:p w14:paraId="1E00554B" w14:textId="3F6355DD" w:rsidR="00331A95" w:rsidRDefault="00331A95" w:rsidP="00331A95">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LIFE AFTER THE WORLD CHALLENGE LECTURE</w:t>
      </w:r>
    </w:p>
    <w:p w14:paraId="0DD4D506" w14:textId="77777777" w:rsidR="00331A95" w:rsidRDefault="00331A95" w:rsidP="00331A95">
      <w:pPr>
        <w:spacing w:after="0" w:line="240" w:lineRule="auto"/>
        <w:rPr>
          <w:rFonts w:asciiTheme="minorHAnsi" w:eastAsia="Times New Roman" w:hAnsiTheme="minorHAnsi" w:cs="Times New Roman"/>
          <w:b/>
          <w:szCs w:val="24"/>
          <w:u w:val="single"/>
          <w:lang w:eastAsia="en-GB"/>
        </w:rPr>
      </w:pPr>
    </w:p>
    <w:p w14:paraId="38FCF230" w14:textId="0EC719F5" w:rsidR="00331A95" w:rsidRDefault="00331A95" w:rsidP="00331A95">
      <w:pPr>
        <w:spacing w:after="0" w:line="240" w:lineRule="auto"/>
        <w:jc w:val="both"/>
        <w:rPr>
          <w:rFonts w:asciiTheme="minorHAnsi" w:hAnsiTheme="minorHAnsi"/>
          <w:szCs w:val="24"/>
        </w:rPr>
      </w:pPr>
      <w:r>
        <w:rPr>
          <w:rStyle w:val="Strong"/>
          <w:rFonts w:asciiTheme="minorHAnsi" w:hAnsiTheme="minorHAnsi"/>
          <w:b w:val="0"/>
          <w:lang w:val="en-US"/>
        </w:rPr>
        <w:t>Former student, Connor Vinnicombe, gave an inspiring talk in March on the benefits of taking part in the World Challenge, engaging in charity work and the thrills of travelling.</w:t>
      </w:r>
      <w:r w:rsidR="00140288">
        <w:rPr>
          <w:rStyle w:val="Strong"/>
          <w:rFonts w:asciiTheme="minorHAnsi" w:hAnsiTheme="minorHAnsi"/>
          <w:b w:val="0"/>
          <w:lang w:val="en-US"/>
        </w:rPr>
        <w:t xml:space="preserve">  Connor has gone on to work for the charity he helped in Mongolia</w:t>
      </w:r>
      <w:r w:rsidR="003C5200">
        <w:rPr>
          <w:rStyle w:val="Strong"/>
          <w:rFonts w:asciiTheme="minorHAnsi" w:hAnsiTheme="minorHAnsi"/>
          <w:b w:val="0"/>
          <w:lang w:val="en-US"/>
        </w:rPr>
        <w:t>,</w:t>
      </w:r>
      <w:r w:rsidR="003212E3">
        <w:rPr>
          <w:rStyle w:val="Strong"/>
          <w:rFonts w:asciiTheme="minorHAnsi" w:hAnsiTheme="minorHAnsi"/>
          <w:b w:val="0"/>
          <w:lang w:val="en-US"/>
        </w:rPr>
        <w:t xml:space="preserve"> as part of the World Challenge Expedition organised by the Henley College</w:t>
      </w:r>
      <w:r w:rsidR="00140288">
        <w:rPr>
          <w:rStyle w:val="Strong"/>
          <w:rFonts w:asciiTheme="minorHAnsi" w:hAnsiTheme="minorHAnsi"/>
          <w:b w:val="0"/>
          <w:lang w:val="en-US"/>
        </w:rPr>
        <w:t xml:space="preserve">. </w:t>
      </w:r>
    </w:p>
    <w:p w14:paraId="69F394A1" w14:textId="1FDFC76A" w:rsidR="00C14313" w:rsidRDefault="00C14313" w:rsidP="002F5DA6">
      <w:pPr>
        <w:spacing w:before="240" w:after="120" w:line="240" w:lineRule="auto"/>
        <w:jc w:val="both"/>
        <w:rPr>
          <w:rFonts w:asciiTheme="minorHAnsi" w:hAnsiTheme="minorHAnsi" w:cs="Arial"/>
          <w:b/>
          <w:szCs w:val="24"/>
          <w:u w:val="single"/>
        </w:rPr>
      </w:pPr>
      <w:r>
        <w:rPr>
          <w:rFonts w:asciiTheme="minorHAnsi" w:hAnsiTheme="minorHAnsi" w:cs="Arial"/>
          <w:b/>
          <w:szCs w:val="24"/>
          <w:u w:val="single"/>
        </w:rPr>
        <w:t>AMNESTY INTERNATION</w:t>
      </w:r>
      <w:r w:rsidR="003D59EC">
        <w:rPr>
          <w:rFonts w:asciiTheme="minorHAnsi" w:hAnsiTheme="minorHAnsi" w:cs="Arial"/>
          <w:b/>
          <w:szCs w:val="24"/>
          <w:u w:val="single"/>
        </w:rPr>
        <w:t>AL</w:t>
      </w:r>
      <w:r>
        <w:rPr>
          <w:rFonts w:asciiTheme="minorHAnsi" w:hAnsiTheme="minorHAnsi" w:cs="Arial"/>
          <w:b/>
          <w:szCs w:val="24"/>
          <w:u w:val="single"/>
        </w:rPr>
        <w:t xml:space="preserve"> YOUTH GROUP</w:t>
      </w:r>
    </w:p>
    <w:p w14:paraId="7B359872" w14:textId="0FDE1357" w:rsidR="00A407B7" w:rsidRPr="005C7005" w:rsidRDefault="005C7005" w:rsidP="005C7005">
      <w:pPr>
        <w:spacing w:before="240" w:after="120" w:line="240" w:lineRule="auto"/>
        <w:jc w:val="both"/>
        <w:rPr>
          <w:rFonts w:asciiTheme="minorHAnsi" w:hAnsiTheme="minorHAnsi" w:cs="Arial"/>
          <w:b/>
          <w:szCs w:val="24"/>
          <w:u w:val="single"/>
        </w:rPr>
      </w:pPr>
      <w:r w:rsidRPr="005C7005">
        <w:rPr>
          <w:rFonts w:ascii="Calibri" w:eastAsia="Calibri" w:hAnsi="Calibri" w:cs="Times New Roman"/>
          <w:noProof/>
          <w:sz w:val="22"/>
          <w:lang w:eastAsia="en-GB"/>
        </w:rPr>
        <w:drawing>
          <wp:anchor distT="0" distB="0" distL="114300" distR="114300" simplePos="0" relativeHeight="251701248" behindDoc="1" locked="0" layoutInCell="1" allowOverlap="1" wp14:anchorId="79F769C5" wp14:editId="53826C05">
            <wp:simplePos x="0" y="0"/>
            <wp:positionH relativeFrom="column">
              <wp:posOffset>2899410</wp:posOffset>
            </wp:positionH>
            <wp:positionV relativeFrom="paragraph">
              <wp:posOffset>141605</wp:posOffset>
            </wp:positionV>
            <wp:extent cx="3251200" cy="2438400"/>
            <wp:effectExtent l="0" t="0" r="6350" b="0"/>
            <wp:wrapTight wrapText="bothSides">
              <wp:wrapPolygon edited="0">
                <wp:start x="0" y="0"/>
                <wp:lineTo x="0" y="21431"/>
                <wp:lineTo x="21516" y="21431"/>
                <wp:lineTo x="21516" y="0"/>
                <wp:lineTo x="0" y="0"/>
              </wp:wrapPolygon>
            </wp:wrapTight>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00F44B76">
        <w:rPr>
          <w:rFonts w:asciiTheme="minorHAnsi" w:hAnsiTheme="minorHAnsi" w:cs="Arial"/>
          <w:szCs w:val="24"/>
        </w:rPr>
        <w:t>The Amnesty International Youth Group (AIYG) me</w:t>
      </w:r>
      <w:r w:rsidR="00A407B7">
        <w:rPr>
          <w:rFonts w:asciiTheme="minorHAnsi" w:hAnsiTheme="minorHAnsi" w:cs="Arial"/>
          <w:szCs w:val="24"/>
        </w:rPr>
        <w:t>e</w:t>
      </w:r>
      <w:r w:rsidR="00F44B76">
        <w:rPr>
          <w:rFonts w:asciiTheme="minorHAnsi" w:hAnsiTheme="minorHAnsi" w:cs="Arial"/>
          <w:szCs w:val="24"/>
        </w:rPr>
        <w:t>t</w:t>
      </w:r>
      <w:r w:rsidR="00A407B7">
        <w:rPr>
          <w:rFonts w:asciiTheme="minorHAnsi" w:hAnsiTheme="minorHAnsi" w:cs="Arial"/>
          <w:szCs w:val="24"/>
        </w:rPr>
        <w:t>s</w:t>
      </w:r>
      <w:r w:rsidR="00F44B76">
        <w:rPr>
          <w:rFonts w:asciiTheme="minorHAnsi" w:hAnsiTheme="minorHAnsi" w:cs="Arial"/>
          <w:szCs w:val="24"/>
        </w:rPr>
        <w:t xml:space="preserve"> every Thursday lunchtime from </w:t>
      </w:r>
      <w:r w:rsidR="00A407B7">
        <w:rPr>
          <w:rFonts w:asciiTheme="minorHAnsi" w:hAnsiTheme="minorHAnsi" w:cs="Arial"/>
          <w:szCs w:val="24"/>
        </w:rPr>
        <w:t>12.00 pm</w:t>
      </w:r>
      <w:r w:rsidR="00F44B76">
        <w:rPr>
          <w:rFonts w:asciiTheme="minorHAnsi" w:hAnsiTheme="minorHAnsi" w:cs="Arial"/>
          <w:szCs w:val="24"/>
        </w:rPr>
        <w:t xml:space="preserve"> to 1</w:t>
      </w:r>
      <w:r w:rsidR="00A407B7">
        <w:rPr>
          <w:rFonts w:asciiTheme="minorHAnsi" w:hAnsiTheme="minorHAnsi" w:cs="Arial"/>
          <w:szCs w:val="24"/>
        </w:rPr>
        <w:t>.15</w:t>
      </w:r>
      <w:r w:rsidR="00F44B76">
        <w:rPr>
          <w:rFonts w:asciiTheme="minorHAnsi" w:hAnsiTheme="minorHAnsi" w:cs="Arial"/>
          <w:szCs w:val="24"/>
        </w:rPr>
        <w:t xml:space="preserve"> pm in D132 and welcomes everyone.  </w:t>
      </w:r>
    </w:p>
    <w:p w14:paraId="1BEBA981" w14:textId="77777777" w:rsidR="00140288" w:rsidRDefault="00FB64BE" w:rsidP="005158FE">
      <w:pPr>
        <w:shd w:val="clear" w:color="auto" w:fill="FFFFFF"/>
        <w:spacing w:before="100" w:beforeAutospacing="1" w:after="100" w:afterAutospacing="1" w:line="240" w:lineRule="auto"/>
        <w:jc w:val="both"/>
        <w:rPr>
          <w:rFonts w:asciiTheme="minorHAnsi" w:hAnsiTheme="minorHAnsi" w:cs="Arial"/>
        </w:rPr>
      </w:pPr>
      <w:r>
        <w:rPr>
          <w:rFonts w:asciiTheme="minorHAnsi" w:hAnsiTheme="minorHAnsi" w:cs="Arial"/>
        </w:rPr>
        <w:t xml:space="preserve">In the Spring Term </w:t>
      </w:r>
      <w:r w:rsidR="00D2501E">
        <w:rPr>
          <w:rFonts w:asciiTheme="minorHAnsi" w:hAnsiTheme="minorHAnsi" w:cs="Arial"/>
        </w:rPr>
        <w:t>t</w:t>
      </w:r>
      <w:r w:rsidR="00854D91">
        <w:rPr>
          <w:rFonts w:asciiTheme="minorHAnsi" w:hAnsiTheme="minorHAnsi" w:cs="Arial"/>
        </w:rPr>
        <w:t>he</w:t>
      </w:r>
      <w:r w:rsidR="008621C0">
        <w:rPr>
          <w:rFonts w:asciiTheme="minorHAnsi" w:hAnsiTheme="minorHAnsi" w:cs="Arial"/>
        </w:rPr>
        <w:t xml:space="preserve"> AIYG </w:t>
      </w:r>
      <w:r w:rsidR="00140288">
        <w:rPr>
          <w:rFonts w:asciiTheme="minorHAnsi" w:hAnsiTheme="minorHAnsi" w:cs="Arial"/>
        </w:rPr>
        <w:t xml:space="preserve">celebrated LGBT history month and studied the case of Roger Jean-Claude Mbede who was arrested, beaten and persecuted in Cameroon for expressing his love for another man in a text.   </w:t>
      </w:r>
    </w:p>
    <w:p w14:paraId="21930501" w14:textId="619F0ED5" w:rsidR="00F96716" w:rsidRDefault="00140288" w:rsidP="005C7005">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hAnsiTheme="minorHAnsi" w:cs="Arial"/>
        </w:rPr>
        <w:t xml:space="preserve">AIYG students </w:t>
      </w:r>
      <w:r w:rsidR="008F5479">
        <w:rPr>
          <w:rFonts w:asciiTheme="minorHAnsi" w:hAnsiTheme="minorHAnsi" w:cs="Arial"/>
        </w:rPr>
        <w:t>gave</w:t>
      </w:r>
      <w:r w:rsidR="00D2501E">
        <w:rPr>
          <w:rFonts w:asciiTheme="minorHAnsi" w:hAnsiTheme="minorHAnsi" w:cs="Arial"/>
        </w:rPr>
        <w:t xml:space="preserve"> up their freedom of speech</w:t>
      </w:r>
      <w:r>
        <w:rPr>
          <w:rFonts w:asciiTheme="minorHAnsi" w:hAnsiTheme="minorHAnsi" w:cs="Arial"/>
        </w:rPr>
        <w:t xml:space="preserve"> in March </w:t>
      </w:r>
      <w:r w:rsidR="00D2501E">
        <w:rPr>
          <w:rFonts w:asciiTheme="minorHAnsi" w:hAnsiTheme="minorHAnsi" w:cs="Arial"/>
        </w:rPr>
        <w:t>and raised £106.17 in aid of Amnesty’s work on human rights around the world</w:t>
      </w:r>
      <w:r w:rsidR="008621C0">
        <w:rPr>
          <w:rFonts w:asciiTheme="minorHAnsi" w:hAnsiTheme="minorHAnsi" w:cs="Arial"/>
        </w:rPr>
        <w:t>.</w:t>
      </w:r>
    </w:p>
    <w:p w14:paraId="6440F7BE" w14:textId="20C78517" w:rsidR="00331A95" w:rsidRDefault="00331A95" w:rsidP="00331A95">
      <w:pPr>
        <w:spacing w:after="0" w:line="240" w:lineRule="auto"/>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ANXIETY SUPPORT GROUP</w:t>
      </w:r>
    </w:p>
    <w:p w14:paraId="2B6D2E62" w14:textId="77777777" w:rsidR="00331A95" w:rsidRDefault="00331A95" w:rsidP="00331A95">
      <w:pPr>
        <w:spacing w:after="0" w:line="240" w:lineRule="auto"/>
        <w:rPr>
          <w:rFonts w:asciiTheme="minorHAnsi" w:eastAsia="Times New Roman" w:hAnsiTheme="minorHAnsi" w:cs="Times New Roman"/>
          <w:b/>
          <w:szCs w:val="24"/>
          <w:u w:val="single"/>
          <w:lang w:eastAsia="en-GB"/>
        </w:rPr>
      </w:pPr>
    </w:p>
    <w:p w14:paraId="0DF31CF2" w14:textId="5F70ED4E" w:rsidR="00331A95" w:rsidRDefault="004B73A2" w:rsidP="00140288">
      <w:pPr>
        <w:spacing w:after="0" w:line="240" w:lineRule="auto"/>
        <w:jc w:val="both"/>
        <w:rPr>
          <w:rFonts w:asciiTheme="minorHAnsi" w:eastAsia="Times New Roman" w:hAnsiTheme="minorHAnsi" w:cs="Times New Roman"/>
          <w:b/>
          <w:szCs w:val="24"/>
          <w:u w:val="single"/>
          <w:lang w:eastAsia="en-GB"/>
        </w:rPr>
      </w:pPr>
      <w:r>
        <w:rPr>
          <w:rFonts w:asciiTheme="minorHAnsi" w:hAnsiTheme="minorHAnsi"/>
          <w:szCs w:val="24"/>
        </w:rPr>
        <w:t>Meets every Wednesday</w:t>
      </w:r>
      <w:r w:rsidR="00F1678B">
        <w:rPr>
          <w:rFonts w:asciiTheme="minorHAnsi" w:hAnsiTheme="minorHAnsi"/>
          <w:szCs w:val="24"/>
        </w:rPr>
        <w:t>, commencing</w:t>
      </w:r>
      <w:r>
        <w:rPr>
          <w:rFonts w:asciiTheme="minorHAnsi" w:hAnsiTheme="minorHAnsi"/>
          <w:szCs w:val="24"/>
        </w:rPr>
        <w:t xml:space="preserve"> 22 February</w:t>
      </w:r>
      <w:r w:rsidR="00F1678B">
        <w:rPr>
          <w:rFonts w:asciiTheme="minorHAnsi" w:hAnsiTheme="minorHAnsi"/>
          <w:szCs w:val="24"/>
        </w:rPr>
        <w:t>,</w:t>
      </w:r>
      <w:r>
        <w:rPr>
          <w:rFonts w:asciiTheme="minorHAnsi" w:hAnsiTheme="minorHAnsi"/>
          <w:szCs w:val="24"/>
        </w:rPr>
        <w:t xml:space="preserve"> </w:t>
      </w:r>
      <w:r w:rsidR="00331A95">
        <w:rPr>
          <w:rFonts w:asciiTheme="minorHAnsi" w:hAnsiTheme="minorHAnsi"/>
          <w:szCs w:val="24"/>
        </w:rPr>
        <w:t xml:space="preserve">from 1.15 pm to 2.15 pm in R144 for any student suffering from generalised anxiety or concerned that anxiety could </w:t>
      </w:r>
      <w:r w:rsidR="00D9490C">
        <w:rPr>
          <w:rFonts w:asciiTheme="minorHAnsi" w:hAnsiTheme="minorHAnsi"/>
          <w:szCs w:val="24"/>
        </w:rPr>
        <w:t xml:space="preserve">occur during the exam period.  </w:t>
      </w:r>
      <w:r w:rsidR="00BB528C">
        <w:rPr>
          <w:rFonts w:asciiTheme="minorHAnsi" w:hAnsiTheme="minorHAnsi"/>
          <w:szCs w:val="24"/>
        </w:rPr>
        <w:t>C</w:t>
      </w:r>
      <w:r w:rsidR="00D9490C">
        <w:rPr>
          <w:rFonts w:asciiTheme="minorHAnsi" w:hAnsiTheme="minorHAnsi"/>
          <w:szCs w:val="24"/>
        </w:rPr>
        <w:t>ollege counsellors</w:t>
      </w:r>
      <w:r w:rsidR="00BB528C">
        <w:rPr>
          <w:rFonts w:asciiTheme="minorHAnsi" w:hAnsiTheme="minorHAnsi"/>
          <w:szCs w:val="24"/>
        </w:rPr>
        <w:t xml:space="preserve"> run the sessions </w:t>
      </w:r>
      <w:r w:rsidR="00D9490C">
        <w:rPr>
          <w:rFonts w:asciiTheme="minorHAnsi" w:hAnsiTheme="minorHAnsi"/>
          <w:szCs w:val="24"/>
        </w:rPr>
        <w:t xml:space="preserve">and </w:t>
      </w:r>
      <w:r w:rsidR="00BB528C">
        <w:rPr>
          <w:rFonts w:asciiTheme="minorHAnsi" w:hAnsiTheme="minorHAnsi"/>
          <w:szCs w:val="24"/>
        </w:rPr>
        <w:t xml:space="preserve">they </w:t>
      </w:r>
      <w:r w:rsidR="00D9490C">
        <w:rPr>
          <w:rFonts w:asciiTheme="minorHAnsi" w:hAnsiTheme="minorHAnsi"/>
          <w:szCs w:val="24"/>
        </w:rPr>
        <w:t xml:space="preserve">are confidential. </w:t>
      </w:r>
      <w:r w:rsidR="00BB528C">
        <w:rPr>
          <w:rFonts w:asciiTheme="minorHAnsi" w:hAnsiTheme="minorHAnsi"/>
          <w:szCs w:val="24"/>
        </w:rPr>
        <w:t xml:space="preserve"> </w:t>
      </w:r>
      <w:r w:rsidR="00F1678B">
        <w:rPr>
          <w:rFonts w:asciiTheme="minorHAnsi" w:hAnsiTheme="minorHAnsi"/>
          <w:szCs w:val="24"/>
        </w:rPr>
        <w:t xml:space="preserve">Students who wish to attend should </w:t>
      </w:r>
      <w:r w:rsidR="00D9490C">
        <w:rPr>
          <w:rFonts w:asciiTheme="minorHAnsi" w:hAnsiTheme="minorHAnsi"/>
          <w:szCs w:val="24"/>
        </w:rPr>
        <w:t xml:space="preserve">email Julia Donovan at </w:t>
      </w:r>
      <w:hyperlink r:id="rId13" w:history="1">
        <w:r w:rsidR="00D9490C" w:rsidRPr="00795486">
          <w:rPr>
            <w:rStyle w:val="Hyperlink"/>
            <w:rFonts w:asciiTheme="minorHAnsi" w:hAnsiTheme="minorHAnsi"/>
            <w:szCs w:val="24"/>
          </w:rPr>
          <w:t>jdon@henleycol.ac.uk</w:t>
        </w:r>
      </w:hyperlink>
      <w:r w:rsidR="00D9490C">
        <w:rPr>
          <w:rFonts w:asciiTheme="minorHAnsi" w:hAnsiTheme="minorHAnsi"/>
          <w:szCs w:val="24"/>
        </w:rPr>
        <w:t xml:space="preserve"> or </w:t>
      </w:r>
      <w:r w:rsidR="00F1678B">
        <w:rPr>
          <w:rFonts w:asciiTheme="minorHAnsi" w:hAnsiTheme="minorHAnsi"/>
          <w:szCs w:val="24"/>
        </w:rPr>
        <w:t xml:space="preserve">go </w:t>
      </w:r>
      <w:r w:rsidR="00D9490C">
        <w:rPr>
          <w:rFonts w:asciiTheme="minorHAnsi" w:hAnsiTheme="minorHAnsi"/>
          <w:szCs w:val="24"/>
        </w:rPr>
        <w:t xml:space="preserve">to Student Services in D507. </w:t>
      </w:r>
    </w:p>
    <w:p w14:paraId="30280C74" w14:textId="77777777" w:rsidR="003212E3" w:rsidRDefault="003212E3" w:rsidP="00D25B86">
      <w:pPr>
        <w:shd w:val="clear" w:color="auto" w:fill="FFFFFF"/>
        <w:spacing w:before="100" w:beforeAutospacing="1" w:after="100" w:afterAutospacing="1" w:line="240" w:lineRule="auto"/>
        <w:jc w:val="both"/>
        <w:rPr>
          <w:rFonts w:asciiTheme="minorHAnsi" w:hAnsiTheme="minorHAnsi" w:cs="Arial"/>
          <w:b/>
          <w:szCs w:val="24"/>
          <w:u w:val="single"/>
        </w:rPr>
      </w:pPr>
    </w:p>
    <w:p w14:paraId="1584A97C" w14:textId="77777777" w:rsidR="005C7005" w:rsidRDefault="005C7005" w:rsidP="00D25B86">
      <w:pPr>
        <w:shd w:val="clear" w:color="auto" w:fill="FFFFFF"/>
        <w:spacing w:before="100" w:beforeAutospacing="1" w:after="100" w:afterAutospacing="1" w:line="240" w:lineRule="auto"/>
        <w:jc w:val="both"/>
        <w:rPr>
          <w:rFonts w:asciiTheme="minorHAnsi" w:hAnsiTheme="minorHAnsi" w:cs="Arial"/>
          <w:b/>
          <w:szCs w:val="24"/>
          <w:u w:val="single"/>
        </w:rPr>
      </w:pPr>
    </w:p>
    <w:p w14:paraId="097225B6" w14:textId="2EF559D9" w:rsidR="00D25B86" w:rsidRDefault="00D25B86" w:rsidP="00D25B86">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lastRenderedPageBreak/>
        <w:t>CHRISTIAN UNION GROUP</w:t>
      </w:r>
    </w:p>
    <w:p w14:paraId="7B1D6798" w14:textId="215D702B" w:rsidR="00D25B86" w:rsidRDefault="00D25B86" w:rsidP="00D25B86">
      <w:pPr>
        <w:shd w:val="clear" w:color="auto" w:fill="FFFFFF"/>
        <w:spacing w:before="100" w:beforeAutospacing="1" w:after="100" w:afterAutospacing="1" w:line="240" w:lineRule="auto"/>
        <w:jc w:val="both"/>
        <w:rPr>
          <w:rFonts w:asciiTheme="minorHAnsi" w:hAnsiTheme="minorHAnsi" w:cs="Arial"/>
          <w:szCs w:val="24"/>
        </w:rPr>
      </w:pPr>
      <w:r>
        <w:rPr>
          <w:rFonts w:asciiTheme="minorHAnsi" w:hAnsiTheme="minorHAnsi" w:cs="Arial"/>
          <w:szCs w:val="24"/>
        </w:rPr>
        <w:t>Every Thursday the Christian Union m</w:t>
      </w:r>
      <w:r w:rsidR="005B7CF0">
        <w:rPr>
          <w:rFonts w:asciiTheme="minorHAnsi" w:hAnsiTheme="minorHAnsi" w:cs="Arial"/>
          <w:szCs w:val="24"/>
        </w:rPr>
        <w:t>e</w:t>
      </w:r>
      <w:r>
        <w:rPr>
          <w:rFonts w:asciiTheme="minorHAnsi" w:hAnsiTheme="minorHAnsi" w:cs="Arial"/>
          <w:szCs w:val="24"/>
        </w:rPr>
        <w:t>et</w:t>
      </w:r>
      <w:r w:rsidR="005B7CF0">
        <w:rPr>
          <w:rFonts w:asciiTheme="minorHAnsi" w:hAnsiTheme="minorHAnsi" w:cs="Arial"/>
          <w:szCs w:val="24"/>
        </w:rPr>
        <w:t>s</w:t>
      </w:r>
      <w:r>
        <w:rPr>
          <w:rFonts w:asciiTheme="minorHAnsi" w:hAnsiTheme="minorHAnsi" w:cs="Arial"/>
          <w:szCs w:val="24"/>
        </w:rPr>
        <w:t xml:space="preserve"> in D130 from 1</w:t>
      </w:r>
      <w:r w:rsidR="005B7CF0">
        <w:rPr>
          <w:rFonts w:asciiTheme="minorHAnsi" w:hAnsiTheme="minorHAnsi" w:cs="Arial"/>
          <w:szCs w:val="24"/>
        </w:rPr>
        <w:t>1.35 am</w:t>
      </w:r>
      <w:r>
        <w:rPr>
          <w:rFonts w:asciiTheme="minorHAnsi" w:hAnsiTheme="minorHAnsi" w:cs="Arial"/>
          <w:szCs w:val="24"/>
        </w:rPr>
        <w:t xml:space="preserve"> to 12.45 pm for discussions led by students and staff on topical, ethical issues with a Christian perspective or for bible studies.</w:t>
      </w:r>
      <w:r w:rsidR="0001366D">
        <w:rPr>
          <w:rFonts w:asciiTheme="minorHAnsi" w:hAnsiTheme="minorHAnsi" w:cs="Arial"/>
          <w:szCs w:val="24"/>
        </w:rPr>
        <w:t xml:space="preserve">  Sessions have included discussion</w:t>
      </w:r>
      <w:r w:rsidR="00DC077B">
        <w:rPr>
          <w:rFonts w:asciiTheme="minorHAnsi" w:hAnsiTheme="minorHAnsi" w:cs="Arial"/>
          <w:szCs w:val="24"/>
        </w:rPr>
        <w:t>s</w:t>
      </w:r>
      <w:r w:rsidR="0001366D">
        <w:rPr>
          <w:rFonts w:asciiTheme="minorHAnsi" w:hAnsiTheme="minorHAnsi" w:cs="Arial"/>
          <w:szCs w:val="24"/>
        </w:rPr>
        <w:t xml:space="preserve"> on the</w:t>
      </w:r>
      <w:r w:rsidR="00DC077B">
        <w:rPr>
          <w:rFonts w:asciiTheme="minorHAnsi" w:hAnsiTheme="minorHAnsi" w:cs="Arial"/>
          <w:szCs w:val="24"/>
        </w:rPr>
        <w:t xml:space="preserve"> meaning of life, if you only had 24 hours to live what would you do</w:t>
      </w:r>
      <w:r w:rsidR="00CC1081">
        <w:rPr>
          <w:rFonts w:asciiTheme="minorHAnsi" w:hAnsiTheme="minorHAnsi" w:cs="Arial"/>
          <w:szCs w:val="24"/>
        </w:rPr>
        <w:t xml:space="preserve"> and how to be truly happy</w:t>
      </w:r>
      <w:r w:rsidR="00DC077B">
        <w:rPr>
          <w:rFonts w:asciiTheme="minorHAnsi" w:hAnsiTheme="minorHAnsi" w:cs="Arial"/>
          <w:szCs w:val="24"/>
        </w:rPr>
        <w:t>.</w:t>
      </w:r>
      <w:r w:rsidR="0001366D">
        <w:rPr>
          <w:rFonts w:asciiTheme="minorHAnsi" w:hAnsiTheme="minorHAnsi" w:cs="Arial"/>
          <w:szCs w:val="24"/>
        </w:rPr>
        <w:t xml:space="preserve"> </w:t>
      </w:r>
    </w:p>
    <w:p w14:paraId="7ED714A9" w14:textId="5C27990C" w:rsidR="009F7878" w:rsidRPr="00331A95" w:rsidRDefault="009F7878" w:rsidP="00D25B86">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sidRPr="00331A95">
        <w:rPr>
          <w:rFonts w:asciiTheme="minorHAnsi" w:eastAsia="Times New Roman" w:hAnsiTheme="minorHAnsi" w:cs="Times New Roman"/>
          <w:b/>
          <w:szCs w:val="24"/>
          <w:u w:val="single"/>
          <w:lang w:eastAsia="en-GB"/>
        </w:rPr>
        <w:t>DEBAT</w:t>
      </w:r>
      <w:r w:rsidR="00C72A20" w:rsidRPr="00331A95">
        <w:rPr>
          <w:rFonts w:asciiTheme="minorHAnsi" w:eastAsia="Times New Roman" w:hAnsiTheme="minorHAnsi" w:cs="Times New Roman"/>
          <w:b/>
          <w:szCs w:val="24"/>
          <w:u w:val="single"/>
          <w:lang w:eastAsia="en-GB"/>
        </w:rPr>
        <w:t>E</w:t>
      </w:r>
      <w:r w:rsidRPr="00331A95">
        <w:rPr>
          <w:rFonts w:asciiTheme="minorHAnsi" w:eastAsia="Times New Roman" w:hAnsiTheme="minorHAnsi" w:cs="Times New Roman"/>
          <w:b/>
          <w:szCs w:val="24"/>
          <w:u w:val="single"/>
          <w:lang w:eastAsia="en-GB"/>
        </w:rPr>
        <w:t xml:space="preserve"> CLUB</w:t>
      </w:r>
    </w:p>
    <w:p w14:paraId="7B28C6C2" w14:textId="0A010BC2" w:rsidR="00971D56" w:rsidRDefault="00971D56" w:rsidP="00971D56">
      <w:pPr>
        <w:shd w:val="clear" w:color="auto" w:fill="FFFFFF"/>
        <w:spacing w:before="100" w:beforeAutospacing="1" w:after="100" w:afterAutospacing="1" w:line="240" w:lineRule="auto"/>
        <w:jc w:val="both"/>
        <w:rPr>
          <w:rFonts w:ascii="Calibri" w:hAnsi="Calibri"/>
          <w:color w:val="000000"/>
        </w:rPr>
      </w:pPr>
      <w:r>
        <w:rPr>
          <w:rFonts w:ascii="Calibri" w:eastAsia="Calibri" w:hAnsi="Calibri" w:cs="Times New Roman"/>
          <w:color w:val="000000"/>
          <w:sz w:val="22"/>
        </w:rPr>
        <w:t xml:space="preserve">The </w:t>
      </w:r>
      <w:r w:rsidRPr="00971D56">
        <w:rPr>
          <w:rFonts w:ascii="Calibri" w:eastAsia="Calibri" w:hAnsi="Calibri" w:cs="Times New Roman"/>
          <w:color w:val="000000"/>
          <w:sz w:val="22"/>
        </w:rPr>
        <w:t xml:space="preserve">door </w:t>
      </w:r>
      <w:r>
        <w:rPr>
          <w:rFonts w:ascii="Calibri" w:eastAsia="Calibri" w:hAnsi="Calibri" w:cs="Times New Roman"/>
          <w:color w:val="000000"/>
          <w:sz w:val="22"/>
        </w:rPr>
        <w:t xml:space="preserve">of </w:t>
      </w:r>
      <w:r w:rsidR="00ED6B32">
        <w:rPr>
          <w:rFonts w:ascii="Calibri" w:eastAsia="Calibri" w:hAnsi="Calibri" w:cs="Times New Roman"/>
          <w:color w:val="000000"/>
          <w:sz w:val="22"/>
        </w:rPr>
        <w:t xml:space="preserve">Debate Club, </w:t>
      </w:r>
      <w:r w:rsidRPr="00971D56">
        <w:rPr>
          <w:rFonts w:ascii="Calibri" w:eastAsia="Calibri" w:hAnsi="Calibri" w:cs="Times New Roman"/>
          <w:color w:val="000000"/>
          <w:sz w:val="22"/>
        </w:rPr>
        <w:t>D558</w:t>
      </w:r>
      <w:r w:rsidR="00ED6B32">
        <w:rPr>
          <w:rFonts w:ascii="Calibri" w:eastAsia="Calibri" w:hAnsi="Calibri" w:cs="Times New Roman"/>
          <w:color w:val="000000"/>
          <w:sz w:val="22"/>
        </w:rPr>
        <w:t xml:space="preserve">, </w:t>
      </w:r>
      <w:r w:rsidRPr="00971D56">
        <w:rPr>
          <w:rFonts w:ascii="Calibri" w:eastAsia="Calibri" w:hAnsi="Calibri" w:cs="Times New Roman"/>
          <w:color w:val="000000"/>
          <w:sz w:val="22"/>
        </w:rPr>
        <w:t>open</w:t>
      </w:r>
      <w:r>
        <w:rPr>
          <w:rFonts w:ascii="Calibri" w:eastAsia="Calibri" w:hAnsi="Calibri" w:cs="Times New Roman"/>
          <w:color w:val="000000"/>
          <w:sz w:val="22"/>
        </w:rPr>
        <w:t>s</w:t>
      </w:r>
      <w:r w:rsidRPr="00971D56">
        <w:rPr>
          <w:rFonts w:ascii="Calibri" w:eastAsia="Calibri" w:hAnsi="Calibri" w:cs="Times New Roman"/>
          <w:color w:val="000000"/>
          <w:sz w:val="22"/>
        </w:rPr>
        <w:t xml:space="preserve"> at 12</w:t>
      </w:r>
      <w:r>
        <w:rPr>
          <w:rFonts w:ascii="Calibri" w:eastAsia="Calibri" w:hAnsi="Calibri" w:cs="Times New Roman"/>
          <w:color w:val="000000"/>
          <w:sz w:val="22"/>
        </w:rPr>
        <w:t xml:space="preserve"> on a Tuesday </w:t>
      </w:r>
      <w:r w:rsidRPr="00971D56">
        <w:rPr>
          <w:rFonts w:ascii="Calibri" w:eastAsia="Calibri" w:hAnsi="Calibri" w:cs="Times New Roman"/>
          <w:color w:val="000000"/>
          <w:sz w:val="22"/>
        </w:rPr>
        <w:t>to give people a chance to settle</w:t>
      </w:r>
      <w:r>
        <w:rPr>
          <w:rFonts w:ascii="Calibri" w:eastAsia="Calibri" w:hAnsi="Calibri" w:cs="Times New Roman"/>
          <w:color w:val="000000"/>
          <w:sz w:val="22"/>
        </w:rPr>
        <w:t xml:space="preserve"> before the debate starts at </w:t>
      </w:r>
      <w:r>
        <w:rPr>
          <w:rFonts w:ascii="Calibri" w:hAnsi="Calibri"/>
          <w:color w:val="000000"/>
        </w:rPr>
        <w:t>12.15 pm for one hour.</w:t>
      </w:r>
      <w:r>
        <w:rPr>
          <w:rFonts w:ascii="Calibri" w:eastAsia="Calibri" w:hAnsi="Calibri" w:cs="Times New Roman"/>
          <w:color w:val="000000"/>
          <w:sz w:val="22"/>
        </w:rPr>
        <w:t xml:space="preserve">  </w:t>
      </w:r>
      <w:r>
        <w:rPr>
          <w:rFonts w:ascii="Calibri" w:hAnsi="Calibri"/>
          <w:color w:val="000000"/>
        </w:rPr>
        <w:t xml:space="preserve">Recent debates have included whether or not a university education is still worth having, does God exist, the rise of </w:t>
      </w:r>
      <w:r w:rsidR="003E340C">
        <w:rPr>
          <w:rFonts w:ascii="Calibri" w:hAnsi="Calibri"/>
          <w:color w:val="000000"/>
        </w:rPr>
        <w:t>Islamophobia</w:t>
      </w:r>
      <w:r>
        <w:rPr>
          <w:rFonts w:ascii="Calibri" w:hAnsi="Calibri"/>
          <w:color w:val="000000"/>
        </w:rPr>
        <w:t xml:space="preserve">, Brexit and the American election in the form of "This House Believes..."  </w:t>
      </w:r>
      <w:r w:rsidR="003E340C">
        <w:rPr>
          <w:rFonts w:ascii="Calibri" w:hAnsi="Calibri"/>
          <w:color w:val="000000"/>
        </w:rPr>
        <w:t>Students suggest and vote on t</w:t>
      </w:r>
      <w:r>
        <w:rPr>
          <w:rFonts w:ascii="Calibri" w:hAnsi="Calibri"/>
          <w:color w:val="000000"/>
        </w:rPr>
        <w:t>opics and a decision on who will be on which side is taken the week before. Whil</w:t>
      </w:r>
      <w:r w:rsidR="00ED6B32">
        <w:rPr>
          <w:rFonts w:ascii="Calibri" w:hAnsi="Calibri"/>
          <w:color w:val="000000"/>
        </w:rPr>
        <w:t>st</w:t>
      </w:r>
      <w:r>
        <w:rPr>
          <w:rFonts w:ascii="Calibri" w:hAnsi="Calibri"/>
          <w:color w:val="000000"/>
        </w:rPr>
        <w:t xml:space="preserve"> a member of staff is </w:t>
      </w:r>
      <w:r w:rsidR="003E340C">
        <w:rPr>
          <w:rFonts w:ascii="Calibri" w:hAnsi="Calibri"/>
          <w:color w:val="000000"/>
        </w:rPr>
        <w:t>present</w:t>
      </w:r>
      <w:r>
        <w:rPr>
          <w:rFonts w:ascii="Calibri" w:hAnsi="Calibri"/>
          <w:color w:val="000000"/>
        </w:rPr>
        <w:t xml:space="preserve"> </w:t>
      </w:r>
      <w:r w:rsidR="003E340C">
        <w:rPr>
          <w:rFonts w:ascii="Calibri" w:hAnsi="Calibri"/>
          <w:color w:val="000000"/>
        </w:rPr>
        <w:t>throughout, a</w:t>
      </w:r>
      <w:r>
        <w:rPr>
          <w:rFonts w:ascii="Calibri" w:hAnsi="Calibri"/>
          <w:color w:val="000000"/>
        </w:rPr>
        <w:t xml:space="preserve"> student</w:t>
      </w:r>
      <w:r w:rsidR="003E340C">
        <w:rPr>
          <w:rFonts w:ascii="Calibri" w:hAnsi="Calibri"/>
          <w:color w:val="000000"/>
        </w:rPr>
        <w:t xml:space="preserve"> chairs the debate</w:t>
      </w:r>
      <w:r>
        <w:rPr>
          <w:rFonts w:ascii="Calibri" w:hAnsi="Calibri"/>
          <w:color w:val="000000"/>
        </w:rPr>
        <w:t xml:space="preserve"> and all are welcome to have a go at being </w:t>
      </w:r>
      <w:r w:rsidR="003E340C">
        <w:rPr>
          <w:rFonts w:ascii="Calibri" w:hAnsi="Calibri"/>
          <w:color w:val="000000"/>
        </w:rPr>
        <w:t xml:space="preserve">the </w:t>
      </w:r>
      <w:r>
        <w:rPr>
          <w:rFonts w:ascii="Calibri" w:hAnsi="Calibri"/>
          <w:color w:val="000000"/>
        </w:rPr>
        <w:t>chair.</w:t>
      </w:r>
      <w:r w:rsidR="003E340C">
        <w:rPr>
          <w:rFonts w:ascii="Calibri" w:hAnsi="Calibri"/>
          <w:color w:val="000000"/>
        </w:rPr>
        <w:t xml:space="preserve"> </w:t>
      </w:r>
      <w:r>
        <w:rPr>
          <w:rFonts w:ascii="Calibri" w:hAnsi="Calibri"/>
          <w:color w:val="000000"/>
        </w:rPr>
        <w:t xml:space="preserve"> Students are required to stand while speaking, wait for the chair</w:t>
      </w:r>
      <w:r w:rsidR="003E340C">
        <w:rPr>
          <w:rFonts w:ascii="Calibri" w:hAnsi="Calibri"/>
          <w:color w:val="000000"/>
        </w:rPr>
        <w:t>person</w:t>
      </w:r>
      <w:r>
        <w:rPr>
          <w:rFonts w:ascii="Calibri" w:hAnsi="Calibri"/>
          <w:color w:val="000000"/>
        </w:rPr>
        <w:t xml:space="preserve"> to call on them before speaking and remain polite and considerate at all times.</w:t>
      </w:r>
    </w:p>
    <w:p w14:paraId="0869C973" w14:textId="073B858D" w:rsidR="00971D56" w:rsidRPr="00971D56" w:rsidRDefault="00971D56" w:rsidP="003E340C">
      <w:pPr>
        <w:spacing w:after="0" w:line="240" w:lineRule="auto"/>
        <w:jc w:val="both"/>
        <w:rPr>
          <w:rFonts w:ascii="Calibri" w:eastAsia="Calibri" w:hAnsi="Calibri" w:cs="Times New Roman"/>
          <w:color w:val="000000"/>
          <w:szCs w:val="24"/>
          <w:lang w:eastAsia="en-GB"/>
        </w:rPr>
      </w:pPr>
      <w:r w:rsidRPr="00971D56">
        <w:rPr>
          <w:rFonts w:ascii="Calibri" w:eastAsia="Calibri" w:hAnsi="Calibri" w:cs="Times New Roman"/>
          <w:color w:val="000000"/>
          <w:szCs w:val="24"/>
          <w:lang w:eastAsia="en-GB"/>
        </w:rPr>
        <w:t xml:space="preserve">Debate </w:t>
      </w:r>
      <w:r w:rsidR="003E340C">
        <w:rPr>
          <w:rFonts w:ascii="Calibri" w:eastAsia="Calibri" w:hAnsi="Calibri" w:cs="Times New Roman"/>
          <w:color w:val="000000"/>
          <w:szCs w:val="24"/>
          <w:lang w:eastAsia="en-GB"/>
        </w:rPr>
        <w:t>C</w:t>
      </w:r>
      <w:r w:rsidRPr="00971D56">
        <w:rPr>
          <w:rFonts w:ascii="Calibri" w:eastAsia="Calibri" w:hAnsi="Calibri" w:cs="Times New Roman"/>
          <w:color w:val="000000"/>
          <w:szCs w:val="24"/>
          <w:lang w:eastAsia="en-GB"/>
        </w:rPr>
        <w:t>lub gives students a chance to express their views on issues of the day, learn how to think on their feet</w:t>
      </w:r>
      <w:r w:rsidR="003E340C">
        <w:rPr>
          <w:rFonts w:ascii="Calibri" w:eastAsia="Calibri" w:hAnsi="Calibri" w:cs="Times New Roman"/>
          <w:color w:val="000000"/>
          <w:szCs w:val="24"/>
          <w:lang w:eastAsia="en-GB"/>
        </w:rPr>
        <w:t xml:space="preserve"> and</w:t>
      </w:r>
      <w:r w:rsidRPr="00971D56">
        <w:rPr>
          <w:rFonts w:ascii="Calibri" w:eastAsia="Calibri" w:hAnsi="Calibri" w:cs="Times New Roman"/>
          <w:color w:val="000000"/>
          <w:szCs w:val="24"/>
          <w:lang w:eastAsia="en-GB"/>
        </w:rPr>
        <w:t xml:space="preserve"> how to muster </w:t>
      </w:r>
      <w:r w:rsidR="00652936" w:rsidRPr="00971D56">
        <w:rPr>
          <w:rFonts w:ascii="Calibri" w:eastAsia="Calibri" w:hAnsi="Calibri" w:cs="Times New Roman"/>
          <w:color w:val="000000"/>
          <w:szCs w:val="24"/>
          <w:lang w:eastAsia="en-GB"/>
        </w:rPr>
        <w:t>well-structured</w:t>
      </w:r>
      <w:r w:rsidRPr="00971D56">
        <w:rPr>
          <w:rFonts w:ascii="Calibri" w:eastAsia="Calibri" w:hAnsi="Calibri" w:cs="Times New Roman"/>
          <w:color w:val="000000"/>
          <w:szCs w:val="24"/>
          <w:lang w:eastAsia="en-GB"/>
        </w:rPr>
        <w:t xml:space="preserve"> arguments at short notice</w:t>
      </w:r>
      <w:r w:rsidR="003E340C">
        <w:rPr>
          <w:rFonts w:ascii="Calibri" w:eastAsia="Calibri" w:hAnsi="Calibri" w:cs="Times New Roman"/>
          <w:color w:val="000000"/>
          <w:szCs w:val="24"/>
          <w:lang w:eastAsia="en-GB"/>
        </w:rPr>
        <w:t xml:space="preserve">.  They also learn to see </w:t>
      </w:r>
      <w:r w:rsidRPr="00971D56">
        <w:rPr>
          <w:rFonts w:ascii="Calibri" w:eastAsia="Calibri" w:hAnsi="Calibri" w:cs="Times New Roman"/>
          <w:color w:val="000000"/>
          <w:szCs w:val="24"/>
          <w:lang w:eastAsia="en-GB"/>
        </w:rPr>
        <w:t>through bias and bluster, develop confidence in public speaking and keep on point</w:t>
      </w:r>
      <w:r w:rsidR="003C5200">
        <w:rPr>
          <w:rFonts w:ascii="Calibri" w:eastAsia="Calibri" w:hAnsi="Calibri" w:cs="Times New Roman"/>
          <w:color w:val="000000"/>
          <w:szCs w:val="24"/>
          <w:lang w:eastAsia="en-GB"/>
        </w:rPr>
        <w:t>,</w:t>
      </w:r>
      <w:r w:rsidR="003E340C">
        <w:rPr>
          <w:rFonts w:ascii="Calibri" w:eastAsia="Calibri" w:hAnsi="Calibri" w:cs="Times New Roman"/>
          <w:color w:val="000000"/>
          <w:szCs w:val="24"/>
          <w:lang w:eastAsia="en-GB"/>
        </w:rPr>
        <w:t xml:space="preserve"> all of which t</w:t>
      </w:r>
      <w:r w:rsidRPr="00971D56">
        <w:rPr>
          <w:rFonts w:ascii="Calibri" w:eastAsia="Calibri" w:hAnsi="Calibri" w:cs="Times New Roman"/>
          <w:color w:val="000000"/>
          <w:szCs w:val="24"/>
          <w:lang w:eastAsia="en-GB"/>
        </w:rPr>
        <w:t xml:space="preserve">ake time to master. </w:t>
      </w:r>
    </w:p>
    <w:p w14:paraId="321C2011" w14:textId="1C409534" w:rsidR="00D25B86" w:rsidRDefault="00D25B86" w:rsidP="00D25B86">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INTERNATIONAL RELATIONS DISCUSSION GROUP</w:t>
      </w:r>
    </w:p>
    <w:p w14:paraId="2B06227B" w14:textId="5775316D" w:rsidR="005F393F" w:rsidRPr="005F393F" w:rsidRDefault="005D5176" w:rsidP="005F393F">
      <w:pPr>
        <w:spacing w:after="0" w:line="240" w:lineRule="auto"/>
        <w:jc w:val="both"/>
        <w:rPr>
          <w:rFonts w:ascii="Segoe UI" w:eastAsia="Times New Roman" w:hAnsi="Segoe UI" w:cs="Segoe UI"/>
          <w:sz w:val="28"/>
          <w:szCs w:val="28"/>
          <w:lang w:eastAsia="en-GB"/>
        </w:rPr>
      </w:pPr>
      <w:r>
        <w:rPr>
          <w:rFonts w:asciiTheme="minorHAnsi" w:eastAsia="Times New Roman" w:hAnsiTheme="minorHAnsi" w:cs="Times New Roman"/>
          <w:szCs w:val="24"/>
          <w:lang w:eastAsia="en-GB"/>
        </w:rPr>
        <w:t xml:space="preserve">The International Relations Discussion Group (IRDG) </w:t>
      </w:r>
      <w:r w:rsidR="005B7CF0">
        <w:rPr>
          <w:rFonts w:asciiTheme="minorHAnsi" w:eastAsia="Times New Roman" w:hAnsiTheme="minorHAnsi" w:cs="Times New Roman"/>
          <w:szCs w:val="24"/>
          <w:lang w:eastAsia="en-GB"/>
        </w:rPr>
        <w:t xml:space="preserve">meets </w:t>
      </w:r>
      <w:r>
        <w:rPr>
          <w:rFonts w:asciiTheme="minorHAnsi" w:eastAsia="Times New Roman" w:hAnsiTheme="minorHAnsi" w:cs="Times New Roman"/>
          <w:szCs w:val="24"/>
          <w:lang w:eastAsia="en-GB"/>
        </w:rPr>
        <w:t>Friday from 12.</w:t>
      </w:r>
      <w:r w:rsidR="005B7CF0">
        <w:rPr>
          <w:rFonts w:asciiTheme="minorHAnsi" w:eastAsia="Times New Roman" w:hAnsiTheme="minorHAnsi" w:cs="Times New Roman"/>
          <w:szCs w:val="24"/>
          <w:lang w:eastAsia="en-GB"/>
        </w:rPr>
        <w:t>5</w:t>
      </w:r>
      <w:r>
        <w:rPr>
          <w:rFonts w:asciiTheme="minorHAnsi" w:eastAsia="Times New Roman" w:hAnsiTheme="minorHAnsi" w:cs="Times New Roman"/>
          <w:szCs w:val="24"/>
          <w:lang w:eastAsia="en-GB"/>
        </w:rPr>
        <w:t>0 pm to 1.</w:t>
      </w:r>
      <w:r w:rsidR="005B7CF0">
        <w:rPr>
          <w:rFonts w:asciiTheme="minorHAnsi" w:eastAsia="Times New Roman" w:hAnsiTheme="minorHAnsi" w:cs="Times New Roman"/>
          <w:szCs w:val="24"/>
          <w:lang w:eastAsia="en-GB"/>
        </w:rPr>
        <w:t>20</w:t>
      </w:r>
      <w:r>
        <w:rPr>
          <w:rFonts w:asciiTheme="minorHAnsi" w:eastAsia="Times New Roman" w:hAnsiTheme="minorHAnsi" w:cs="Times New Roman"/>
          <w:szCs w:val="24"/>
          <w:lang w:eastAsia="en-GB"/>
        </w:rPr>
        <w:t xml:space="preserve"> pm i</w:t>
      </w:r>
      <w:r w:rsidR="00104AFD">
        <w:rPr>
          <w:rFonts w:asciiTheme="minorHAnsi" w:eastAsia="Times New Roman" w:hAnsiTheme="minorHAnsi" w:cs="Times New Roman"/>
          <w:szCs w:val="24"/>
          <w:lang w:eastAsia="en-GB"/>
        </w:rPr>
        <w:t xml:space="preserve">n  </w:t>
      </w:r>
      <w:bookmarkStart w:id="0" w:name="_GoBack"/>
      <w:bookmarkEnd w:id="0"/>
      <w:r w:rsidR="00104AFD">
        <w:rPr>
          <w:rFonts w:asciiTheme="minorHAnsi" w:eastAsia="Times New Roman" w:hAnsiTheme="minorHAnsi" w:cs="Times New Roman"/>
          <w:szCs w:val="24"/>
          <w:lang w:eastAsia="en-GB"/>
        </w:rPr>
        <w:t>D</w:t>
      </w:r>
      <w:r w:rsidR="005B7CF0">
        <w:rPr>
          <w:rFonts w:asciiTheme="minorHAnsi" w:eastAsia="Times New Roman" w:hAnsiTheme="minorHAnsi" w:cs="Times New Roman"/>
          <w:szCs w:val="24"/>
          <w:lang w:eastAsia="en-GB"/>
        </w:rPr>
        <w:t>131</w:t>
      </w:r>
      <w:r w:rsidR="00104AFD">
        <w:rPr>
          <w:rFonts w:asciiTheme="minorHAnsi" w:eastAsia="Times New Roman" w:hAnsiTheme="minorHAnsi" w:cs="Times New Roman"/>
          <w:szCs w:val="24"/>
          <w:lang w:eastAsia="en-GB"/>
        </w:rPr>
        <w:t xml:space="preserve">. </w:t>
      </w:r>
      <w:r w:rsidR="005F393F" w:rsidRPr="005F393F">
        <w:rPr>
          <w:rFonts w:asciiTheme="minorHAnsi" w:eastAsia="Times New Roman" w:hAnsiTheme="minorHAnsi" w:cs="Segoe UI"/>
          <w:color w:val="000000"/>
          <w:szCs w:val="24"/>
          <w:lang w:eastAsia="en-GB"/>
        </w:rPr>
        <w:t>The aim is to broaden students' knowledge and understanding of international affairs and provide an opportunity to express opinions and listen to the views of others.  These sessions are particularly helpful for students applying for Politics, International Relations, Law and History at university.  They are also valuable for all students as a form of educational enrichment in a democratic society.</w:t>
      </w:r>
    </w:p>
    <w:p w14:paraId="25659377" w14:textId="77777777" w:rsidR="005F393F" w:rsidRPr="005F393F" w:rsidRDefault="005F393F" w:rsidP="005F393F">
      <w:pPr>
        <w:spacing w:after="0" w:line="240" w:lineRule="auto"/>
        <w:jc w:val="both"/>
        <w:rPr>
          <w:rFonts w:ascii="Segoe UI" w:eastAsia="Times New Roman" w:hAnsi="Segoe UI" w:cs="Segoe UI"/>
          <w:sz w:val="28"/>
          <w:szCs w:val="28"/>
          <w:lang w:eastAsia="en-GB"/>
        </w:rPr>
      </w:pPr>
      <w:r w:rsidRPr="005F393F">
        <w:rPr>
          <w:rFonts w:ascii="Calibri" w:eastAsia="Times New Roman" w:hAnsi="Calibri" w:cs="Segoe UI"/>
          <w:color w:val="000000"/>
          <w:sz w:val="28"/>
          <w:szCs w:val="28"/>
          <w:lang w:eastAsia="en-GB"/>
        </w:rPr>
        <w:t> </w:t>
      </w:r>
    </w:p>
    <w:p w14:paraId="30684833" w14:textId="22D19596" w:rsidR="00D25B86" w:rsidRDefault="00C35EE4" w:rsidP="00583795">
      <w:pPr>
        <w:spacing w:after="0" w:line="240" w:lineRule="auto"/>
        <w:jc w:val="both"/>
        <w:rPr>
          <w:rFonts w:asciiTheme="minorHAnsi" w:hAnsiTheme="minorHAnsi" w:cs="Arial"/>
          <w:szCs w:val="24"/>
        </w:rPr>
      </w:pPr>
      <w:r>
        <w:rPr>
          <w:rFonts w:asciiTheme="minorHAnsi" w:eastAsia="Times New Roman" w:hAnsiTheme="minorHAnsi" w:cs="Segoe UI"/>
          <w:color w:val="000000"/>
          <w:szCs w:val="24"/>
          <w:lang w:eastAsia="en-GB"/>
        </w:rPr>
        <w:t xml:space="preserve">In the Spring </w:t>
      </w:r>
      <w:r w:rsidR="00971D56">
        <w:rPr>
          <w:rFonts w:asciiTheme="minorHAnsi" w:eastAsia="Times New Roman" w:hAnsiTheme="minorHAnsi" w:cs="Segoe UI"/>
          <w:color w:val="000000"/>
          <w:szCs w:val="24"/>
          <w:lang w:eastAsia="en-GB"/>
        </w:rPr>
        <w:t>Term,</w:t>
      </w:r>
      <w:r w:rsidR="005B7CF0">
        <w:rPr>
          <w:rFonts w:asciiTheme="minorHAnsi" w:eastAsia="Times New Roman" w:hAnsiTheme="minorHAnsi" w:cs="Segoe UI"/>
          <w:color w:val="000000"/>
          <w:szCs w:val="24"/>
          <w:lang w:eastAsia="en-GB"/>
        </w:rPr>
        <w:t xml:space="preserve"> </w:t>
      </w:r>
      <w:r w:rsidR="005F393F">
        <w:rPr>
          <w:rFonts w:asciiTheme="minorHAnsi" w:eastAsia="Times New Roman" w:hAnsiTheme="minorHAnsi" w:cs="Segoe UI"/>
          <w:color w:val="000000"/>
          <w:szCs w:val="24"/>
          <w:lang w:eastAsia="en-GB"/>
        </w:rPr>
        <w:t xml:space="preserve">the </w:t>
      </w:r>
      <w:r w:rsidR="005F393F" w:rsidRPr="005F393F">
        <w:rPr>
          <w:rFonts w:asciiTheme="minorHAnsi" w:eastAsia="Times New Roman" w:hAnsiTheme="minorHAnsi" w:cs="Segoe UI"/>
          <w:color w:val="000000"/>
          <w:szCs w:val="24"/>
          <w:lang w:eastAsia="en-GB"/>
        </w:rPr>
        <w:t>discuss</w:t>
      </w:r>
      <w:r w:rsidR="005F393F">
        <w:rPr>
          <w:rFonts w:asciiTheme="minorHAnsi" w:eastAsia="Times New Roman" w:hAnsiTheme="minorHAnsi" w:cs="Segoe UI"/>
          <w:color w:val="000000"/>
          <w:szCs w:val="24"/>
          <w:lang w:eastAsia="en-GB"/>
        </w:rPr>
        <w:t>ions have</w:t>
      </w:r>
      <w:r w:rsidR="005F393F" w:rsidRPr="005F393F">
        <w:rPr>
          <w:rFonts w:asciiTheme="minorHAnsi" w:eastAsia="Times New Roman" w:hAnsiTheme="minorHAnsi" w:cs="Segoe UI"/>
          <w:color w:val="000000"/>
          <w:szCs w:val="24"/>
          <w:lang w:eastAsia="en-GB"/>
        </w:rPr>
        <w:t xml:space="preserve"> included </w:t>
      </w:r>
      <w:r w:rsidR="005B7CF0">
        <w:rPr>
          <w:rFonts w:asciiTheme="minorHAnsi" w:eastAsia="Times New Roman" w:hAnsiTheme="minorHAnsi" w:cs="Segoe UI"/>
          <w:color w:val="000000"/>
          <w:szCs w:val="24"/>
          <w:lang w:eastAsia="en-GB"/>
        </w:rPr>
        <w:t xml:space="preserve">the </w:t>
      </w:r>
      <w:r w:rsidR="00C51F2B">
        <w:rPr>
          <w:rFonts w:asciiTheme="minorHAnsi" w:eastAsia="Times New Roman" w:hAnsiTheme="minorHAnsi" w:cs="Segoe UI"/>
          <w:color w:val="000000"/>
          <w:szCs w:val="24"/>
          <w:lang w:eastAsia="en-GB"/>
        </w:rPr>
        <w:t xml:space="preserve">impact of President Trump’s temporary ban on entry to the USA of nationals from seven countries, </w:t>
      </w:r>
      <w:r w:rsidR="00971D56">
        <w:rPr>
          <w:rFonts w:asciiTheme="minorHAnsi" w:eastAsia="Times New Roman" w:hAnsiTheme="minorHAnsi" w:cs="Segoe UI"/>
          <w:color w:val="000000"/>
          <w:szCs w:val="24"/>
          <w:lang w:eastAsia="en-GB"/>
        </w:rPr>
        <w:t>the prospects for the Baltic S</w:t>
      </w:r>
      <w:r w:rsidR="00C51F2B">
        <w:rPr>
          <w:rFonts w:asciiTheme="minorHAnsi" w:eastAsia="Times New Roman" w:hAnsiTheme="minorHAnsi" w:cs="Segoe UI"/>
          <w:color w:val="000000"/>
          <w:szCs w:val="24"/>
          <w:lang w:eastAsia="en-GB"/>
        </w:rPr>
        <w:t>tates,</w:t>
      </w:r>
      <w:r w:rsidR="003E340C" w:rsidRPr="003E340C">
        <w:rPr>
          <w:rFonts w:asciiTheme="minorHAnsi" w:eastAsia="Times New Roman" w:hAnsiTheme="minorHAnsi" w:cs="Segoe UI"/>
          <w:color w:val="000000"/>
          <w:szCs w:val="24"/>
          <w:lang w:eastAsia="en-GB"/>
        </w:rPr>
        <w:t xml:space="preserve"> </w:t>
      </w:r>
      <w:r w:rsidR="003E340C">
        <w:rPr>
          <w:rFonts w:asciiTheme="minorHAnsi" w:eastAsia="Times New Roman" w:hAnsiTheme="minorHAnsi" w:cs="Segoe UI"/>
          <w:color w:val="000000"/>
          <w:szCs w:val="24"/>
          <w:lang w:eastAsia="en-GB"/>
        </w:rPr>
        <w:t>the Dutch and French elections</w:t>
      </w:r>
      <w:r w:rsidR="00140288">
        <w:rPr>
          <w:rFonts w:asciiTheme="minorHAnsi" w:eastAsia="Times New Roman" w:hAnsiTheme="minorHAnsi" w:cs="Segoe UI"/>
          <w:color w:val="000000"/>
          <w:szCs w:val="24"/>
          <w:lang w:eastAsia="en-GB"/>
        </w:rPr>
        <w:t xml:space="preserve">, the success and failures of </w:t>
      </w:r>
      <w:r w:rsidR="00C51F2B">
        <w:rPr>
          <w:rFonts w:asciiTheme="minorHAnsi" w:eastAsia="Times New Roman" w:hAnsiTheme="minorHAnsi" w:cs="Segoe UI"/>
          <w:color w:val="000000"/>
          <w:szCs w:val="24"/>
          <w:lang w:eastAsia="en-GB"/>
        </w:rPr>
        <w:t>the United Nations Organisation</w:t>
      </w:r>
      <w:r w:rsidR="00140288">
        <w:rPr>
          <w:rFonts w:asciiTheme="minorHAnsi" w:eastAsia="Times New Roman" w:hAnsiTheme="minorHAnsi" w:cs="Segoe UI"/>
          <w:color w:val="000000"/>
          <w:szCs w:val="24"/>
          <w:lang w:eastAsia="en-GB"/>
        </w:rPr>
        <w:t xml:space="preserve"> and the threat posed by the regime of North Korea’s Kim Jung-un</w:t>
      </w:r>
      <w:r w:rsidR="00C51F2B">
        <w:rPr>
          <w:rFonts w:asciiTheme="minorHAnsi" w:eastAsia="Times New Roman" w:hAnsiTheme="minorHAnsi" w:cs="Segoe UI"/>
          <w:color w:val="000000"/>
          <w:szCs w:val="24"/>
          <w:lang w:eastAsia="en-GB"/>
        </w:rPr>
        <w:t>.</w:t>
      </w:r>
      <w:r w:rsidR="006528A5">
        <w:rPr>
          <w:rFonts w:asciiTheme="minorHAnsi" w:eastAsia="Times New Roman" w:hAnsiTheme="minorHAnsi" w:cs="Segoe UI"/>
          <w:color w:val="000000"/>
          <w:szCs w:val="24"/>
          <w:lang w:eastAsia="en-GB"/>
        </w:rPr>
        <w:t xml:space="preserve">  </w:t>
      </w:r>
      <w:r w:rsidR="00EC179B">
        <w:rPr>
          <w:rFonts w:asciiTheme="minorHAnsi" w:eastAsia="Calibri" w:hAnsiTheme="minorHAnsi" w:cs="Tahoma"/>
          <w:color w:val="000000"/>
          <w:szCs w:val="24"/>
          <w:lang w:eastAsia="en-GB"/>
        </w:rPr>
        <w:t>N</w:t>
      </w:r>
      <w:r w:rsidR="00583795" w:rsidRPr="00583795">
        <w:rPr>
          <w:rFonts w:asciiTheme="minorHAnsi" w:eastAsia="Calibri" w:hAnsiTheme="minorHAnsi" w:cs="Tahoma"/>
          <w:color w:val="000000"/>
          <w:szCs w:val="24"/>
          <w:lang w:eastAsia="en-GB"/>
        </w:rPr>
        <w:t>ew students are very welcome to attend to broaden their knowledge of international affairs and improve their skills in public speaking.</w:t>
      </w:r>
      <w:r w:rsidR="00583795">
        <w:rPr>
          <w:rFonts w:asciiTheme="minorHAnsi" w:eastAsia="Calibri" w:hAnsiTheme="minorHAnsi" w:cs="Tahoma"/>
          <w:color w:val="000000"/>
          <w:szCs w:val="24"/>
          <w:lang w:eastAsia="en-GB"/>
        </w:rPr>
        <w:t xml:space="preserve">  Please </w:t>
      </w:r>
      <w:r w:rsidR="00583795">
        <w:rPr>
          <w:rFonts w:asciiTheme="minorHAnsi" w:hAnsiTheme="minorHAnsi" w:cs="Arial"/>
          <w:szCs w:val="24"/>
        </w:rPr>
        <w:t>bring</w:t>
      </w:r>
      <w:r w:rsidR="00D25B86">
        <w:rPr>
          <w:rFonts w:asciiTheme="minorHAnsi" w:hAnsiTheme="minorHAnsi" w:cs="Arial"/>
          <w:szCs w:val="24"/>
        </w:rPr>
        <w:t xml:space="preserve"> your lunch.</w:t>
      </w:r>
    </w:p>
    <w:p w14:paraId="45BB49DD" w14:textId="3D0D8F8F" w:rsidR="0009239C" w:rsidRDefault="0009239C" w:rsidP="00F476B8">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 xml:space="preserve">LESBIAN, GAY, BISEXUAL AND TRANSGENDER GROUP </w:t>
      </w:r>
    </w:p>
    <w:p w14:paraId="267AA490" w14:textId="581CE9EB" w:rsidR="008621C0" w:rsidRDefault="0009239C" w:rsidP="00E466DE">
      <w:pPr>
        <w:jc w:val="both"/>
        <w:rPr>
          <w:rFonts w:asciiTheme="minorHAnsi" w:hAnsiTheme="minorHAnsi" w:cs="Arial"/>
          <w:szCs w:val="24"/>
        </w:rPr>
      </w:pPr>
      <w:r>
        <w:rPr>
          <w:rFonts w:asciiTheme="minorHAnsi" w:hAnsiTheme="minorHAnsi" w:cs="Arial"/>
          <w:szCs w:val="24"/>
        </w:rPr>
        <w:t>The Lesbian, Gay, Bisexual and Transgender Group (LGBT) me</w:t>
      </w:r>
      <w:r w:rsidR="008621C0">
        <w:rPr>
          <w:rFonts w:asciiTheme="minorHAnsi" w:hAnsiTheme="minorHAnsi" w:cs="Arial"/>
          <w:szCs w:val="24"/>
        </w:rPr>
        <w:t xml:space="preserve">ets </w:t>
      </w:r>
      <w:r>
        <w:rPr>
          <w:rFonts w:asciiTheme="minorHAnsi" w:hAnsiTheme="minorHAnsi" w:cs="Arial"/>
          <w:szCs w:val="24"/>
        </w:rPr>
        <w:t xml:space="preserve">regularly </w:t>
      </w:r>
      <w:r w:rsidR="008621C0">
        <w:rPr>
          <w:rFonts w:asciiTheme="minorHAnsi" w:hAnsiTheme="minorHAnsi" w:cs="Arial"/>
          <w:szCs w:val="24"/>
        </w:rPr>
        <w:t>o</w:t>
      </w:r>
      <w:r w:rsidR="00BD3F78">
        <w:rPr>
          <w:rFonts w:asciiTheme="minorHAnsi" w:hAnsiTheme="minorHAnsi" w:cs="Arial"/>
          <w:szCs w:val="24"/>
        </w:rPr>
        <w:t>n</w:t>
      </w:r>
      <w:r w:rsidR="00BC55F0">
        <w:rPr>
          <w:rFonts w:asciiTheme="minorHAnsi" w:hAnsiTheme="minorHAnsi" w:cs="Arial"/>
          <w:szCs w:val="24"/>
        </w:rPr>
        <w:t xml:space="preserve"> </w:t>
      </w:r>
      <w:r w:rsidR="008621C0">
        <w:rPr>
          <w:rFonts w:asciiTheme="minorHAnsi" w:hAnsiTheme="minorHAnsi" w:cs="Arial"/>
          <w:szCs w:val="24"/>
        </w:rPr>
        <w:t>Mon</w:t>
      </w:r>
      <w:r w:rsidR="00BC55F0">
        <w:rPr>
          <w:rFonts w:asciiTheme="minorHAnsi" w:hAnsiTheme="minorHAnsi" w:cs="Arial"/>
          <w:szCs w:val="24"/>
        </w:rPr>
        <w:t>day from 1</w:t>
      </w:r>
      <w:r w:rsidR="00FC1C06">
        <w:rPr>
          <w:rFonts w:asciiTheme="minorHAnsi" w:hAnsiTheme="minorHAnsi" w:cs="Arial"/>
          <w:szCs w:val="24"/>
        </w:rPr>
        <w:t>2.</w:t>
      </w:r>
      <w:r w:rsidR="008621C0">
        <w:rPr>
          <w:rFonts w:asciiTheme="minorHAnsi" w:hAnsiTheme="minorHAnsi" w:cs="Arial"/>
          <w:szCs w:val="24"/>
        </w:rPr>
        <w:t xml:space="preserve">45 </w:t>
      </w:r>
      <w:r w:rsidR="00BC55F0">
        <w:rPr>
          <w:rFonts w:asciiTheme="minorHAnsi" w:hAnsiTheme="minorHAnsi" w:cs="Arial"/>
          <w:szCs w:val="24"/>
        </w:rPr>
        <w:t xml:space="preserve">pm to </w:t>
      </w:r>
      <w:r w:rsidR="00FC1C06">
        <w:rPr>
          <w:rFonts w:asciiTheme="minorHAnsi" w:hAnsiTheme="minorHAnsi" w:cs="Arial"/>
          <w:szCs w:val="24"/>
        </w:rPr>
        <w:t>1.</w:t>
      </w:r>
      <w:r w:rsidR="008621C0">
        <w:rPr>
          <w:rFonts w:asciiTheme="minorHAnsi" w:hAnsiTheme="minorHAnsi" w:cs="Arial"/>
          <w:szCs w:val="24"/>
        </w:rPr>
        <w:t>15</w:t>
      </w:r>
      <w:r w:rsidR="00BC55F0">
        <w:rPr>
          <w:rFonts w:asciiTheme="minorHAnsi" w:hAnsiTheme="minorHAnsi" w:cs="Arial"/>
          <w:szCs w:val="24"/>
        </w:rPr>
        <w:t xml:space="preserve"> pm in </w:t>
      </w:r>
      <w:r w:rsidR="00607896">
        <w:rPr>
          <w:rFonts w:asciiTheme="minorHAnsi" w:hAnsiTheme="minorHAnsi" w:cs="Arial"/>
          <w:szCs w:val="24"/>
        </w:rPr>
        <w:t xml:space="preserve">the </w:t>
      </w:r>
      <w:r w:rsidR="008621C0">
        <w:rPr>
          <w:rFonts w:asciiTheme="minorHAnsi" w:hAnsiTheme="minorHAnsi" w:cs="Arial"/>
          <w:szCs w:val="24"/>
        </w:rPr>
        <w:t>Deanfield Meetings Room</w:t>
      </w:r>
      <w:r w:rsidR="00BC55F0">
        <w:rPr>
          <w:rFonts w:asciiTheme="minorHAnsi" w:hAnsiTheme="minorHAnsi" w:cs="Arial"/>
          <w:szCs w:val="24"/>
        </w:rPr>
        <w:t>.</w:t>
      </w:r>
    </w:p>
    <w:p w14:paraId="6846D394" w14:textId="002FD499" w:rsidR="00C63ECF" w:rsidRDefault="00C63ECF" w:rsidP="00E466DE">
      <w:pPr>
        <w:jc w:val="both"/>
        <w:rPr>
          <w:rFonts w:asciiTheme="minorHAnsi" w:hAnsiTheme="minorHAnsi" w:cs="Arial"/>
          <w:szCs w:val="24"/>
        </w:rPr>
      </w:pPr>
    </w:p>
    <w:p w14:paraId="45FBA06A" w14:textId="019DD58A" w:rsidR="00C63ECF" w:rsidRDefault="00C63ECF" w:rsidP="00E466DE">
      <w:pPr>
        <w:jc w:val="both"/>
        <w:rPr>
          <w:rFonts w:asciiTheme="minorHAnsi" w:hAnsiTheme="minorHAnsi" w:cs="Arial"/>
          <w:szCs w:val="24"/>
        </w:rPr>
      </w:pPr>
    </w:p>
    <w:p w14:paraId="1F15CFCC" w14:textId="77777777" w:rsidR="00ED6B32" w:rsidRDefault="00ED6B32" w:rsidP="00E466DE">
      <w:pPr>
        <w:jc w:val="both"/>
        <w:rPr>
          <w:rFonts w:asciiTheme="minorHAnsi" w:hAnsiTheme="minorHAnsi" w:cs="Arial"/>
          <w:szCs w:val="24"/>
        </w:rPr>
      </w:pPr>
    </w:p>
    <w:p w14:paraId="6FE456D8" w14:textId="1D66B0BF" w:rsidR="00AD32B4" w:rsidRDefault="00AD32B4" w:rsidP="008D674C">
      <w:pPr>
        <w:spacing w:line="240" w:lineRule="auto"/>
        <w:contextualSpacing/>
        <w:jc w:val="center"/>
        <w:rPr>
          <w:rFonts w:asciiTheme="minorHAnsi" w:hAnsiTheme="minorHAnsi"/>
          <w:b/>
          <w:sz w:val="28"/>
          <w:szCs w:val="28"/>
        </w:rPr>
      </w:pPr>
    </w:p>
    <w:p w14:paraId="079759CB" w14:textId="77777777" w:rsidR="005C7005" w:rsidRDefault="005C7005" w:rsidP="008D674C">
      <w:pPr>
        <w:spacing w:line="240" w:lineRule="auto"/>
        <w:contextualSpacing/>
        <w:jc w:val="center"/>
        <w:rPr>
          <w:rFonts w:asciiTheme="minorHAnsi" w:hAnsiTheme="minorHAnsi"/>
          <w:b/>
          <w:sz w:val="28"/>
          <w:szCs w:val="28"/>
        </w:rPr>
      </w:pPr>
    </w:p>
    <w:p w14:paraId="4E83826C" w14:textId="77777777" w:rsidR="00AD32B4" w:rsidRDefault="00AD32B4" w:rsidP="008D674C">
      <w:pPr>
        <w:spacing w:line="240" w:lineRule="auto"/>
        <w:contextualSpacing/>
        <w:jc w:val="center"/>
        <w:rPr>
          <w:rFonts w:asciiTheme="minorHAnsi" w:hAnsiTheme="minorHAnsi"/>
          <w:b/>
          <w:sz w:val="28"/>
          <w:szCs w:val="28"/>
        </w:rPr>
      </w:pPr>
    </w:p>
    <w:p w14:paraId="364221AD" w14:textId="25E49DB9" w:rsidR="008D674C" w:rsidRPr="008D674C" w:rsidRDefault="008D674C" w:rsidP="008D674C">
      <w:pPr>
        <w:spacing w:line="240" w:lineRule="auto"/>
        <w:contextualSpacing/>
        <w:jc w:val="center"/>
        <w:rPr>
          <w:rFonts w:asciiTheme="minorHAnsi" w:hAnsiTheme="minorHAnsi"/>
          <w:b/>
          <w:sz w:val="28"/>
          <w:szCs w:val="28"/>
        </w:rPr>
      </w:pPr>
      <w:r w:rsidRPr="008D674C">
        <w:rPr>
          <w:rFonts w:asciiTheme="minorHAnsi" w:hAnsiTheme="minorHAnsi"/>
          <w:b/>
          <w:sz w:val="28"/>
          <w:szCs w:val="28"/>
        </w:rPr>
        <w:t>EDI ACTION PLAN FOR THE PERIOD</w:t>
      </w:r>
    </w:p>
    <w:p w14:paraId="2212B00F" w14:textId="77777777" w:rsidR="008D674C" w:rsidRPr="008D674C" w:rsidRDefault="008D674C" w:rsidP="008D674C">
      <w:pPr>
        <w:spacing w:line="240" w:lineRule="auto"/>
        <w:contextualSpacing/>
        <w:jc w:val="center"/>
        <w:rPr>
          <w:rFonts w:asciiTheme="minorHAnsi" w:hAnsiTheme="minorHAnsi"/>
          <w:b/>
          <w:sz w:val="28"/>
          <w:szCs w:val="28"/>
        </w:rPr>
      </w:pPr>
      <w:r w:rsidRPr="008D674C">
        <w:rPr>
          <w:rFonts w:asciiTheme="minorHAnsi" w:hAnsiTheme="minorHAnsi"/>
          <w:b/>
          <w:sz w:val="28"/>
          <w:szCs w:val="28"/>
        </w:rPr>
        <w:t>1 JANUARY 2017 to 7 APRIL 2017</w:t>
      </w:r>
    </w:p>
    <w:p w14:paraId="41F8EA7E" w14:textId="77777777" w:rsidR="008D674C" w:rsidRPr="008D674C" w:rsidRDefault="008D674C" w:rsidP="008D674C">
      <w:pPr>
        <w:spacing w:line="240" w:lineRule="auto"/>
        <w:contextualSpacing/>
        <w:jc w:val="center"/>
        <w:rPr>
          <w:rFonts w:asciiTheme="minorHAnsi" w:hAnsiTheme="minorHAnsi"/>
          <w:b/>
          <w:sz w:val="28"/>
          <w:szCs w:val="28"/>
        </w:rPr>
      </w:pPr>
    </w:p>
    <w:tbl>
      <w:tblPr>
        <w:tblStyle w:val="TableGrid210"/>
        <w:tblW w:w="5186" w:type="pct"/>
        <w:tblLayout w:type="fixed"/>
        <w:tblLook w:val="04A0" w:firstRow="1" w:lastRow="0" w:firstColumn="1" w:lastColumn="0" w:noHBand="0" w:noVBand="1"/>
      </w:tblPr>
      <w:tblGrid>
        <w:gridCol w:w="4840"/>
        <w:gridCol w:w="1817"/>
        <w:gridCol w:w="1815"/>
        <w:gridCol w:w="1514"/>
      </w:tblGrid>
      <w:tr w:rsidR="008D674C" w:rsidRPr="008D674C" w14:paraId="31DA7BF7" w14:textId="77777777" w:rsidTr="000C6FA5">
        <w:tc>
          <w:tcPr>
            <w:tcW w:w="2423" w:type="pct"/>
          </w:tcPr>
          <w:p w14:paraId="0548C2B6" w14:textId="77777777" w:rsidR="008D674C" w:rsidRPr="008D674C" w:rsidRDefault="008D674C" w:rsidP="008D674C">
            <w:pPr>
              <w:jc w:val="center"/>
              <w:rPr>
                <w:rFonts w:ascii="Calibri" w:hAnsi="Calibri" w:cs="Arial"/>
                <w:b/>
              </w:rPr>
            </w:pPr>
            <w:r w:rsidRPr="008D674C">
              <w:rPr>
                <w:rFonts w:ascii="Calibri" w:hAnsi="Calibri" w:cs="Arial"/>
                <w:b/>
              </w:rPr>
              <w:t>ACTION</w:t>
            </w:r>
          </w:p>
        </w:tc>
        <w:tc>
          <w:tcPr>
            <w:tcW w:w="910" w:type="pct"/>
          </w:tcPr>
          <w:p w14:paraId="536278E9" w14:textId="77777777" w:rsidR="008D674C" w:rsidRPr="008D674C" w:rsidRDefault="008D674C" w:rsidP="008D674C">
            <w:pPr>
              <w:jc w:val="center"/>
              <w:rPr>
                <w:rFonts w:ascii="Calibri" w:hAnsi="Calibri" w:cs="Arial"/>
                <w:b/>
              </w:rPr>
            </w:pPr>
            <w:r w:rsidRPr="008D674C">
              <w:rPr>
                <w:rFonts w:ascii="Calibri" w:hAnsi="Calibri" w:cs="Arial"/>
                <w:b/>
              </w:rPr>
              <w:t>By Whom</w:t>
            </w:r>
          </w:p>
        </w:tc>
        <w:tc>
          <w:tcPr>
            <w:tcW w:w="909" w:type="pct"/>
          </w:tcPr>
          <w:p w14:paraId="03C576B6" w14:textId="77777777" w:rsidR="008D674C" w:rsidRPr="008D674C" w:rsidRDefault="008D674C" w:rsidP="008D674C">
            <w:pPr>
              <w:jc w:val="center"/>
              <w:rPr>
                <w:rFonts w:ascii="Calibri" w:hAnsi="Calibri" w:cs="Arial"/>
                <w:b/>
              </w:rPr>
            </w:pPr>
            <w:r w:rsidRPr="008D674C">
              <w:rPr>
                <w:rFonts w:ascii="Calibri" w:hAnsi="Calibri" w:cs="Arial"/>
                <w:b/>
              </w:rPr>
              <w:t>By When</w:t>
            </w:r>
          </w:p>
        </w:tc>
        <w:tc>
          <w:tcPr>
            <w:tcW w:w="758" w:type="pct"/>
          </w:tcPr>
          <w:p w14:paraId="4967E574" w14:textId="77777777" w:rsidR="008D674C" w:rsidRPr="008D674C" w:rsidRDefault="008D674C" w:rsidP="008D674C">
            <w:pPr>
              <w:jc w:val="center"/>
              <w:rPr>
                <w:rFonts w:ascii="Calibri" w:hAnsi="Calibri" w:cs="Arial"/>
                <w:b/>
              </w:rPr>
            </w:pPr>
            <w:r w:rsidRPr="008D674C">
              <w:rPr>
                <w:rFonts w:ascii="Calibri" w:hAnsi="Calibri" w:cs="Arial"/>
                <w:b/>
              </w:rPr>
              <w:t>STATUS</w:t>
            </w:r>
          </w:p>
        </w:tc>
      </w:tr>
      <w:tr w:rsidR="008D674C" w:rsidRPr="008D674C" w14:paraId="4D50BBA6" w14:textId="77777777" w:rsidTr="000C6FA5">
        <w:tc>
          <w:tcPr>
            <w:tcW w:w="2423" w:type="pct"/>
          </w:tcPr>
          <w:p w14:paraId="25D290FE" w14:textId="77777777" w:rsidR="008D674C" w:rsidRPr="008D674C" w:rsidRDefault="008D674C" w:rsidP="008D674C">
            <w:pPr>
              <w:rPr>
                <w:rFonts w:ascii="Calibri" w:hAnsi="Calibri" w:cs="Arial"/>
                <w:b/>
                <w:sz w:val="22"/>
              </w:rPr>
            </w:pPr>
            <w:r w:rsidRPr="008D674C">
              <w:rPr>
                <w:rFonts w:ascii="Calibri" w:hAnsi="Calibri" w:cs="Arial"/>
                <w:b/>
                <w:sz w:val="22"/>
              </w:rPr>
              <w:t>EDI Calendar</w:t>
            </w:r>
          </w:p>
          <w:p w14:paraId="1A112715" w14:textId="77777777" w:rsidR="008D674C" w:rsidRPr="008D674C" w:rsidRDefault="008D674C" w:rsidP="008D674C">
            <w:pPr>
              <w:rPr>
                <w:rFonts w:ascii="Calibri" w:hAnsi="Calibri" w:cs="Arial"/>
                <w:sz w:val="22"/>
                <w:shd w:val="clear" w:color="auto" w:fill="FFFFFF"/>
              </w:rPr>
            </w:pPr>
            <w:r w:rsidRPr="008D674C">
              <w:rPr>
                <w:rFonts w:ascii="Calibri" w:hAnsi="Calibri" w:cs="Arial"/>
                <w:sz w:val="22"/>
              </w:rPr>
              <w:t xml:space="preserve">Publish EDI Calendar on a monthly basis </w:t>
            </w:r>
          </w:p>
        </w:tc>
        <w:tc>
          <w:tcPr>
            <w:tcW w:w="910" w:type="pct"/>
          </w:tcPr>
          <w:p w14:paraId="1F151D0F" w14:textId="77777777" w:rsidR="008D674C" w:rsidRPr="008D674C" w:rsidRDefault="008D674C" w:rsidP="008D674C">
            <w:pPr>
              <w:rPr>
                <w:rFonts w:ascii="Calibri" w:hAnsi="Calibri" w:cs="Arial"/>
                <w:sz w:val="22"/>
              </w:rPr>
            </w:pPr>
            <w:r w:rsidRPr="008D674C">
              <w:rPr>
                <w:rFonts w:ascii="Calibri" w:hAnsi="Calibri" w:cs="Arial"/>
                <w:sz w:val="22"/>
              </w:rPr>
              <w:t>Library</w:t>
            </w:r>
          </w:p>
        </w:tc>
        <w:tc>
          <w:tcPr>
            <w:tcW w:w="909" w:type="pct"/>
          </w:tcPr>
          <w:p w14:paraId="0808866B" w14:textId="77777777" w:rsidR="008D674C" w:rsidRPr="008D674C" w:rsidRDefault="008D674C" w:rsidP="008D674C">
            <w:pPr>
              <w:rPr>
                <w:rFonts w:ascii="Calibri" w:hAnsi="Calibri" w:cs="Arial"/>
                <w:sz w:val="22"/>
              </w:rPr>
            </w:pPr>
            <w:r w:rsidRPr="008D674C">
              <w:rPr>
                <w:rFonts w:ascii="Calibri" w:hAnsi="Calibri" w:cs="Arial"/>
                <w:sz w:val="22"/>
              </w:rPr>
              <w:t>Monthly</w:t>
            </w:r>
          </w:p>
        </w:tc>
        <w:tc>
          <w:tcPr>
            <w:tcW w:w="758" w:type="pct"/>
          </w:tcPr>
          <w:p w14:paraId="4A1972AA"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49FA61F5" w14:textId="77777777" w:rsidTr="000C6FA5">
        <w:tc>
          <w:tcPr>
            <w:tcW w:w="2423" w:type="pct"/>
          </w:tcPr>
          <w:p w14:paraId="2D3BAB9E" w14:textId="77777777" w:rsidR="008D674C" w:rsidRPr="008D674C" w:rsidRDefault="008D674C" w:rsidP="008D674C">
            <w:pPr>
              <w:rPr>
                <w:rFonts w:ascii="Calibri" w:hAnsi="Calibri" w:cs="Arial"/>
                <w:b/>
                <w:sz w:val="22"/>
              </w:rPr>
            </w:pPr>
            <w:r w:rsidRPr="008D674C">
              <w:rPr>
                <w:rFonts w:ascii="Calibri" w:hAnsi="Calibri" w:cs="Arial"/>
                <w:b/>
                <w:sz w:val="22"/>
              </w:rPr>
              <w:t>Faith and Belief Wall Chart</w:t>
            </w:r>
          </w:p>
          <w:p w14:paraId="65339DD8" w14:textId="77777777" w:rsidR="008D674C" w:rsidRPr="008D674C" w:rsidRDefault="008D674C" w:rsidP="008D674C">
            <w:pPr>
              <w:rPr>
                <w:rFonts w:ascii="Calibri" w:hAnsi="Calibri" w:cs="Arial"/>
                <w:b/>
              </w:rPr>
            </w:pPr>
            <w:r w:rsidRPr="008D674C">
              <w:rPr>
                <w:rFonts w:ascii="Calibri" w:hAnsi="Calibri" w:cs="Arial"/>
                <w:sz w:val="22"/>
              </w:rPr>
              <w:t xml:space="preserve">Publish annual Faith and Belief Wall Chart </w:t>
            </w:r>
          </w:p>
        </w:tc>
        <w:tc>
          <w:tcPr>
            <w:tcW w:w="910" w:type="pct"/>
          </w:tcPr>
          <w:p w14:paraId="083B5252" w14:textId="77777777" w:rsidR="008D674C" w:rsidRPr="008D674C" w:rsidRDefault="008D674C" w:rsidP="008D674C">
            <w:pPr>
              <w:rPr>
                <w:rFonts w:ascii="Calibri" w:hAnsi="Calibri" w:cs="Arial"/>
                <w:sz w:val="22"/>
              </w:rPr>
            </w:pPr>
            <w:r w:rsidRPr="008D674C">
              <w:rPr>
                <w:rFonts w:ascii="Calibri" w:hAnsi="Calibri" w:cs="Arial"/>
                <w:sz w:val="22"/>
              </w:rPr>
              <w:t>Library</w:t>
            </w:r>
          </w:p>
          <w:p w14:paraId="66D1C803" w14:textId="77777777" w:rsidR="008D674C" w:rsidRPr="008D674C" w:rsidRDefault="008D674C" w:rsidP="008D674C">
            <w:pPr>
              <w:rPr>
                <w:rFonts w:ascii="Calibri" w:hAnsi="Calibri" w:cs="Arial"/>
              </w:rPr>
            </w:pPr>
          </w:p>
        </w:tc>
        <w:tc>
          <w:tcPr>
            <w:tcW w:w="909" w:type="pct"/>
          </w:tcPr>
          <w:p w14:paraId="18F30C16" w14:textId="77777777" w:rsidR="008D674C" w:rsidRPr="008D674C" w:rsidRDefault="008D674C" w:rsidP="008D674C">
            <w:pPr>
              <w:rPr>
                <w:rFonts w:ascii="Calibri" w:hAnsi="Calibri" w:cs="Arial"/>
                <w:sz w:val="22"/>
              </w:rPr>
            </w:pPr>
            <w:r w:rsidRPr="008D674C">
              <w:rPr>
                <w:rFonts w:ascii="Calibri" w:hAnsi="Calibri" w:cs="Arial"/>
                <w:sz w:val="22"/>
              </w:rPr>
              <w:t xml:space="preserve">January 2017 </w:t>
            </w:r>
          </w:p>
        </w:tc>
        <w:tc>
          <w:tcPr>
            <w:tcW w:w="758" w:type="pct"/>
          </w:tcPr>
          <w:p w14:paraId="3F23582C" w14:textId="77777777" w:rsidR="008D674C" w:rsidRPr="008D674C" w:rsidRDefault="008D674C" w:rsidP="008D674C">
            <w:pPr>
              <w:rPr>
                <w:rFonts w:ascii="Calibri" w:hAnsi="Calibri" w:cs="Arial"/>
                <w:sz w:val="22"/>
              </w:rPr>
            </w:pPr>
            <w:r w:rsidRPr="008D674C">
              <w:rPr>
                <w:rFonts w:ascii="Calibri" w:hAnsi="Calibri" w:cs="Arial"/>
                <w:sz w:val="22"/>
              </w:rPr>
              <w:t>Completed</w:t>
            </w:r>
          </w:p>
        </w:tc>
      </w:tr>
      <w:tr w:rsidR="008D674C" w:rsidRPr="008D674C" w14:paraId="7E5EFDB4" w14:textId="77777777" w:rsidTr="000C6FA5">
        <w:tc>
          <w:tcPr>
            <w:tcW w:w="2423" w:type="pct"/>
          </w:tcPr>
          <w:p w14:paraId="258CC2E8" w14:textId="77777777" w:rsidR="008D674C" w:rsidRPr="008D674C" w:rsidRDefault="008D674C" w:rsidP="008D674C">
            <w:pPr>
              <w:rPr>
                <w:rFonts w:ascii="Calibri" w:hAnsi="Calibri" w:cs="Arial"/>
                <w:b/>
                <w:sz w:val="22"/>
              </w:rPr>
            </w:pPr>
            <w:r w:rsidRPr="008D674C">
              <w:rPr>
                <w:rFonts w:ascii="Calibri" w:hAnsi="Calibri" w:cs="Arial"/>
                <w:b/>
                <w:sz w:val="22"/>
              </w:rPr>
              <w:t>D1 Corridor Display</w:t>
            </w:r>
          </w:p>
          <w:p w14:paraId="241DFC06" w14:textId="77777777" w:rsidR="008D674C" w:rsidRPr="008D674C" w:rsidRDefault="008D674C" w:rsidP="008D674C">
            <w:pPr>
              <w:rPr>
                <w:rFonts w:ascii="Calibri" w:hAnsi="Calibri" w:cs="Arial"/>
                <w:sz w:val="22"/>
                <w:shd w:val="clear" w:color="auto" w:fill="FFFFFF"/>
              </w:rPr>
            </w:pPr>
            <w:r w:rsidRPr="008D674C">
              <w:rPr>
                <w:rFonts w:ascii="Calibri" w:hAnsi="Calibri" w:cs="Arial"/>
                <w:sz w:val="22"/>
              </w:rPr>
              <w:t xml:space="preserve">Display on the water crisis which </w:t>
            </w:r>
            <w:r w:rsidRPr="008D674C">
              <w:rPr>
                <w:rFonts w:asciiTheme="minorHAnsi" w:hAnsiTheme="minorHAnsi"/>
                <w:sz w:val="22"/>
                <w:lang w:val="en"/>
              </w:rPr>
              <w:t xml:space="preserve">affects every continent with around </w:t>
            </w:r>
            <w:r w:rsidRPr="008D674C">
              <w:rPr>
                <w:rFonts w:asciiTheme="minorHAnsi" w:hAnsiTheme="minorHAnsi"/>
                <w:bCs/>
                <w:sz w:val="22"/>
                <w:lang w:val="en"/>
              </w:rPr>
              <w:t>1.2 billion</w:t>
            </w:r>
            <w:r w:rsidRPr="008D674C">
              <w:rPr>
                <w:rFonts w:asciiTheme="minorHAnsi" w:hAnsiTheme="minorHAnsi"/>
                <w:sz w:val="22"/>
                <w:lang w:val="en"/>
              </w:rPr>
              <w:t xml:space="preserve"> people living in areas of physical scarcity</w:t>
            </w:r>
            <w:r w:rsidRPr="008D674C">
              <w:rPr>
                <w:rFonts w:asciiTheme="minorHAnsi" w:hAnsiTheme="minorHAnsi" w:cs="Arial"/>
                <w:sz w:val="22"/>
              </w:rPr>
              <w:t xml:space="preserve"> including information on how to help.</w:t>
            </w:r>
          </w:p>
        </w:tc>
        <w:tc>
          <w:tcPr>
            <w:tcW w:w="910" w:type="pct"/>
          </w:tcPr>
          <w:p w14:paraId="2D5A3F6F" w14:textId="77777777" w:rsidR="008D674C" w:rsidRPr="008D674C" w:rsidRDefault="008D674C" w:rsidP="008D674C">
            <w:pPr>
              <w:rPr>
                <w:rFonts w:ascii="Calibri" w:hAnsi="Calibri" w:cs="Arial"/>
                <w:sz w:val="22"/>
              </w:rPr>
            </w:pPr>
            <w:r w:rsidRPr="008D674C">
              <w:rPr>
                <w:rFonts w:ascii="Calibri" w:hAnsi="Calibri" w:cs="Arial"/>
                <w:sz w:val="22"/>
              </w:rPr>
              <w:t>Library</w:t>
            </w:r>
          </w:p>
        </w:tc>
        <w:tc>
          <w:tcPr>
            <w:tcW w:w="909" w:type="pct"/>
          </w:tcPr>
          <w:p w14:paraId="7A404336" w14:textId="77777777" w:rsidR="008D674C" w:rsidRPr="008D674C" w:rsidRDefault="008D674C" w:rsidP="008D674C">
            <w:pPr>
              <w:rPr>
                <w:rFonts w:ascii="Calibri" w:hAnsi="Calibri" w:cs="Arial"/>
                <w:sz w:val="22"/>
              </w:rPr>
            </w:pPr>
            <w:r w:rsidRPr="008D674C">
              <w:rPr>
                <w:rFonts w:ascii="Calibri" w:hAnsi="Calibri" w:cs="Arial"/>
                <w:sz w:val="22"/>
              </w:rPr>
              <w:t>January 2017</w:t>
            </w:r>
          </w:p>
        </w:tc>
        <w:tc>
          <w:tcPr>
            <w:tcW w:w="758" w:type="pct"/>
          </w:tcPr>
          <w:p w14:paraId="0E5F702C" w14:textId="77777777" w:rsidR="008D674C" w:rsidRPr="008D674C" w:rsidRDefault="008D674C" w:rsidP="008D674C">
            <w:pPr>
              <w:rPr>
                <w:rFonts w:ascii="Calibri" w:hAnsi="Calibri" w:cs="Arial"/>
                <w:sz w:val="22"/>
              </w:rPr>
            </w:pPr>
            <w:r w:rsidRPr="008D674C">
              <w:rPr>
                <w:rFonts w:ascii="Calibri" w:hAnsi="Calibri" w:cs="Arial"/>
                <w:sz w:val="22"/>
              </w:rPr>
              <w:t>Completed</w:t>
            </w:r>
          </w:p>
        </w:tc>
      </w:tr>
      <w:tr w:rsidR="008D674C" w:rsidRPr="008D674C" w14:paraId="4825FB67" w14:textId="77777777" w:rsidTr="000C6FA5">
        <w:tc>
          <w:tcPr>
            <w:tcW w:w="2423" w:type="pct"/>
          </w:tcPr>
          <w:p w14:paraId="1D37EBA9" w14:textId="77777777" w:rsidR="008D674C" w:rsidRPr="008D674C" w:rsidRDefault="008D674C" w:rsidP="008D674C">
            <w:pPr>
              <w:rPr>
                <w:rFonts w:ascii="Calibri" w:hAnsi="Calibri" w:cs="Arial"/>
                <w:b/>
                <w:sz w:val="22"/>
              </w:rPr>
            </w:pPr>
            <w:r w:rsidRPr="008D674C">
              <w:rPr>
                <w:rFonts w:ascii="Calibri" w:hAnsi="Calibri" w:cs="Arial"/>
                <w:b/>
                <w:sz w:val="22"/>
              </w:rPr>
              <w:t>Amnesty International</w:t>
            </w:r>
          </w:p>
          <w:p w14:paraId="0558833F" w14:textId="77777777" w:rsidR="008D674C" w:rsidRPr="008D674C" w:rsidRDefault="008D674C" w:rsidP="008D674C">
            <w:pPr>
              <w:rPr>
                <w:rFonts w:ascii="Calibri" w:hAnsi="Calibri" w:cs="Arial"/>
                <w:sz w:val="22"/>
              </w:rPr>
            </w:pPr>
            <w:r w:rsidRPr="008D674C">
              <w:rPr>
                <w:rFonts w:ascii="Calibri" w:hAnsi="Calibri" w:cs="Arial"/>
                <w:sz w:val="22"/>
              </w:rPr>
              <w:t xml:space="preserve">Regular weekly meetings of the College Amnesty International Group </w:t>
            </w:r>
          </w:p>
        </w:tc>
        <w:tc>
          <w:tcPr>
            <w:tcW w:w="910" w:type="pct"/>
          </w:tcPr>
          <w:p w14:paraId="2FAFBAFD" w14:textId="77777777" w:rsidR="008D674C" w:rsidRPr="008D674C" w:rsidRDefault="008D674C" w:rsidP="008D674C">
            <w:pPr>
              <w:rPr>
                <w:rFonts w:ascii="Calibri" w:hAnsi="Calibri" w:cs="Arial"/>
                <w:sz w:val="22"/>
              </w:rPr>
            </w:pPr>
            <w:r w:rsidRPr="008D674C">
              <w:rPr>
                <w:rFonts w:ascii="Calibri" w:hAnsi="Calibri" w:cs="Arial"/>
                <w:sz w:val="22"/>
              </w:rPr>
              <w:t>SBIN</w:t>
            </w:r>
          </w:p>
        </w:tc>
        <w:tc>
          <w:tcPr>
            <w:tcW w:w="909" w:type="pct"/>
          </w:tcPr>
          <w:p w14:paraId="03A5511C"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78254070"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319EEE06" w14:textId="77777777" w:rsidTr="000C6FA5">
        <w:tc>
          <w:tcPr>
            <w:tcW w:w="2423" w:type="pct"/>
          </w:tcPr>
          <w:p w14:paraId="742A7BDA" w14:textId="77777777" w:rsidR="008D674C" w:rsidRPr="008D674C" w:rsidRDefault="008D674C" w:rsidP="008D674C">
            <w:pPr>
              <w:rPr>
                <w:rFonts w:ascii="Calibri" w:hAnsi="Calibri" w:cs="Arial"/>
                <w:b/>
                <w:sz w:val="22"/>
              </w:rPr>
            </w:pPr>
            <w:r w:rsidRPr="008D674C">
              <w:rPr>
                <w:rFonts w:ascii="Calibri" w:hAnsi="Calibri" w:cs="Arial"/>
                <w:b/>
                <w:sz w:val="22"/>
              </w:rPr>
              <w:t>Christian Union</w:t>
            </w:r>
          </w:p>
          <w:p w14:paraId="1CDE4771" w14:textId="77777777" w:rsidR="008D674C" w:rsidRPr="008D674C" w:rsidRDefault="008D674C" w:rsidP="008D674C">
            <w:pPr>
              <w:rPr>
                <w:rFonts w:ascii="Calibri" w:hAnsi="Calibri" w:cs="Arial"/>
                <w:sz w:val="22"/>
              </w:rPr>
            </w:pPr>
            <w:r w:rsidRPr="008D674C">
              <w:rPr>
                <w:rFonts w:ascii="Calibri" w:hAnsi="Calibri" w:cs="Arial"/>
                <w:sz w:val="22"/>
              </w:rPr>
              <w:t xml:space="preserve">Regular weekly meetings of the Christian Union Group </w:t>
            </w:r>
          </w:p>
        </w:tc>
        <w:tc>
          <w:tcPr>
            <w:tcW w:w="910" w:type="pct"/>
          </w:tcPr>
          <w:p w14:paraId="16678D99" w14:textId="77777777" w:rsidR="008D674C" w:rsidRPr="008D674C" w:rsidRDefault="008D674C" w:rsidP="008D674C">
            <w:pPr>
              <w:rPr>
                <w:rFonts w:ascii="Calibri" w:hAnsi="Calibri" w:cs="Arial"/>
                <w:sz w:val="22"/>
              </w:rPr>
            </w:pPr>
            <w:r w:rsidRPr="008D674C">
              <w:rPr>
                <w:rFonts w:ascii="Calibri" w:hAnsi="Calibri" w:cs="Arial"/>
                <w:sz w:val="22"/>
              </w:rPr>
              <w:t>AREI</w:t>
            </w:r>
          </w:p>
        </w:tc>
        <w:tc>
          <w:tcPr>
            <w:tcW w:w="909" w:type="pct"/>
          </w:tcPr>
          <w:p w14:paraId="1DAFEE5E"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01584014"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1BF8CE1D" w14:textId="77777777" w:rsidTr="000C6FA5">
        <w:tc>
          <w:tcPr>
            <w:tcW w:w="2423" w:type="pct"/>
          </w:tcPr>
          <w:p w14:paraId="391E1CD8" w14:textId="77777777" w:rsidR="008D674C" w:rsidRPr="008D674C" w:rsidRDefault="008D674C" w:rsidP="008D674C">
            <w:pPr>
              <w:rPr>
                <w:rFonts w:ascii="Calibri" w:hAnsi="Calibri" w:cs="Arial"/>
                <w:b/>
                <w:sz w:val="22"/>
              </w:rPr>
            </w:pPr>
            <w:r w:rsidRPr="008D674C">
              <w:rPr>
                <w:rFonts w:ascii="Calibri" w:hAnsi="Calibri" w:cs="Arial"/>
                <w:b/>
                <w:sz w:val="22"/>
              </w:rPr>
              <w:t>Debate Club</w:t>
            </w:r>
          </w:p>
          <w:p w14:paraId="53456671" w14:textId="77777777" w:rsidR="008D674C" w:rsidRPr="008D674C" w:rsidRDefault="008D674C" w:rsidP="008D674C">
            <w:pPr>
              <w:rPr>
                <w:rFonts w:ascii="Calibri" w:hAnsi="Calibri" w:cs="Arial"/>
                <w:sz w:val="22"/>
              </w:rPr>
            </w:pPr>
            <w:r w:rsidRPr="008D674C">
              <w:rPr>
                <w:rFonts w:ascii="Calibri" w:hAnsi="Calibri" w:cs="Arial"/>
                <w:sz w:val="22"/>
              </w:rPr>
              <w:t xml:space="preserve">Regular weekly meetings of the Debating Club </w:t>
            </w:r>
          </w:p>
        </w:tc>
        <w:tc>
          <w:tcPr>
            <w:tcW w:w="910" w:type="pct"/>
          </w:tcPr>
          <w:p w14:paraId="2877E8A6" w14:textId="77777777" w:rsidR="008D674C" w:rsidRPr="008D674C" w:rsidRDefault="008D674C" w:rsidP="008D674C">
            <w:pPr>
              <w:rPr>
                <w:rFonts w:ascii="Calibri" w:hAnsi="Calibri" w:cs="Arial"/>
                <w:sz w:val="22"/>
              </w:rPr>
            </w:pPr>
            <w:r w:rsidRPr="008D674C">
              <w:rPr>
                <w:rFonts w:ascii="Calibri" w:hAnsi="Calibri" w:cs="Arial"/>
                <w:sz w:val="22"/>
              </w:rPr>
              <w:t>SHNE</w:t>
            </w:r>
          </w:p>
        </w:tc>
        <w:tc>
          <w:tcPr>
            <w:tcW w:w="909" w:type="pct"/>
          </w:tcPr>
          <w:p w14:paraId="1B24FBDA"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74DEA1F9"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3DE83195" w14:textId="77777777" w:rsidTr="000C6FA5">
        <w:tc>
          <w:tcPr>
            <w:tcW w:w="2423" w:type="pct"/>
          </w:tcPr>
          <w:p w14:paraId="3307DD5E" w14:textId="77777777" w:rsidR="008D674C" w:rsidRPr="008D674C" w:rsidRDefault="008D674C" w:rsidP="008D674C">
            <w:pPr>
              <w:rPr>
                <w:rFonts w:ascii="Calibri" w:hAnsi="Calibri" w:cs="Arial"/>
                <w:b/>
                <w:sz w:val="22"/>
              </w:rPr>
            </w:pPr>
            <w:r w:rsidRPr="008D674C">
              <w:rPr>
                <w:rFonts w:ascii="Calibri" w:hAnsi="Calibri" w:cs="Arial"/>
                <w:b/>
                <w:sz w:val="22"/>
              </w:rPr>
              <w:t>International Relations Discussion Group</w:t>
            </w:r>
          </w:p>
          <w:p w14:paraId="4FC426C7" w14:textId="77777777" w:rsidR="008D674C" w:rsidRPr="008D674C" w:rsidRDefault="008D674C" w:rsidP="008D674C">
            <w:pPr>
              <w:rPr>
                <w:rFonts w:ascii="Calibri" w:hAnsi="Calibri" w:cs="Arial"/>
                <w:sz w:val="22"/>
              </w:rPr>
            </w:pPr>
            <w:r w:rsidRPr="008D674C">
              <w:rPr>
                <w:rFonts w:ascii="Calibri" w:hAnsi="Calibri" w:cs="Arial"/>
                <w:sz w:val="22"/>
              </w:rPr>
              <w:t xml:space="preserve">Regular weekly meetings of the International Discussion Group </w:t>
            </w:r>
          </w:p>
        </w:tc>
        <w:tc>
          <w:tcPr>
            <w:tcW w:w="910" w:type="pct"/>
          </w:tcPr>
          <w:p w14:paraId="33109302" w14:textId="77777777" w:rsidR="008D674C" w:rsidRPr="008D674C" w:rsidRDefault="008D674C" w:rsidP="008D674C">
            <w:pPr>
              <w:rPr>
                <w:rFonts w:ascii="Calibri" w:hAnsi="Calibri" w:cs="Arial"/>
                <w:sz w:val="22"/>
              </w:rPr>
            </w:pPr>
            <w:r w:rsidRPr="008D674C">
              <w:rPr>
                <w:rFonts w:ascii="Calibri" w:hAnsi="Calibri" w:cs="Arial"/>
                <w:sz w:val="22"/>
              </w:rPr>
              <w:t>JPAN</w:t>
            </w:r>
          </w:p>
        </w:tc>
        <w:tc>
          <w:tcPr>
            <w:tcW w:w="909" w:type="pct"/>
          </w:tcPr>
          <w:p w14:paraId="1DE49117"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649EDF44"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51B15530" w14:textId="77777777" w:rsidTr="000C6FA5">
        <w:tc>
          <w:tcPr>
            <w:tcW w:w="2423" w:type="pct"/>
          </w:tcPr>
          <w:p w14:paraId="0FC300F7" w14:textId="77777777" w:rsidR="008D674C" w:rsidRPr="008D674C" w:rsidRDefault="008D674C" w:rsidP="008D674C">
            <w:pPr>
              <w:rPr>
                <w:rFonts w:ascii="Calibri" w:hAnsi="Calibri" w:cs="Arial"/>
                <w:b/>
                <w:sz w:val="22"/>
              </w:rPr>
            </w:pPr>
            <w:r w:rsidRPr="008D674C">
              <w:rPr>
                <w:rFonts w:ascii="Calibri" w:hAnsi="Calibri" w:cs="Arial"/>
                <w:b/>
                <w:sz w:val="22"/>
              </w:rPr>
              <w:t>LGBT Group</w:t>
            </w:r>
          </w:p>
          <w:p w14:paraId="4708C36B" w14:textId="77777777" w:rsidR="008D674C" w:rsidRPr="008D674C" w:rsidRDefault="008D674C" w:rsidP="008D674C">
            <w:pPr>
              <w:rPr>
                <w:rFonts w:ascii="Calibri" w:hAnsi="Calibri" w:cs="Arial"/>
                <w:sz w:val="22"/>
              </w:rPr>
            </w:pPr>
            <w:r w:rsidRPr="008D674C">
              <w:rPr>
                <w:rFonts w:ascii="Calibri" w:hAnsi="Calibri" w:cs="Arial"/>
                <w:sz w:val="22"/>
              </w:rPr>
              <w:t xml:space="preserve">Regular weekly meetings of the LGBT Group </w:t>
            </w:r>
          </w:p>
        </w:tc>
        <w:tc>
          <w:tcPr>
            <w:tcW w:w="910" w:type="pct"/>
          </w:tcPr>
          <w:p w14:paraId="363DC8D9" w14:textId="77777777" w:rsidR="008D674C" w:rsidRPr="008D674C" w:rsidRDefault="008D674C" w:rsidP="008D674C">
            <w:pPr>
              <w:rPr>
                <w:rFonts w:ascii="Calibri" w:hAnsi="Calibri" w:cs="Arial"/>
                <w:sz w:val="22"/>
              </w:rPr>
            </w:pPr>
            <w:r w:rsidRPr="008D674C">
              <w:rPr>
                <w:rFonts w:ascii="Calibri" w:hAnsi="Calibri" w:cs="Arial"/>
                <w:sz w:val="22"/>
              </w:rPr>
              <w:t>BRIC</w:t>
            </w:r>
          </w:p>
        </w:tc>
        <w:tc>
          <w:tcPr>
            <w:tcW w:w="909" w:type="pct"/>
          </w:tcPr>
          <w:p w14:paraId="7B4EF2A9"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1EC048B0"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r w:rsidR="008D674C" w:rsidRPr="008D674C" w14:paraId="605C2ABB" w14:textId="77777777" w:rsidTr="000C6FA5">
        <w:tc>
          <w:tcPr>
            <w:tcW w:w="2423" w:type="pct"/>
          </w:tcPr>
          <w:p w14:paraId="1B1DF6B2" w14:textId="77777777" w:rsidR="008D674C" w:rsidRPr="008D674C" w:rsidRDefault="008D674C" w:rsidP="008D674C">
            <w:pPr>
              <w:rPr>
                <w:rFonts w:ascii="Calibri" w:hAnsi="Calibri" w:cs="Arial"/>
                <w:b/>
                <w:sz w:val="22"/>
              </w:rPr>
            </w:pPr>
            <w:r w:rsidRPr="008D674C">
              <w:rPr>
                <w:rFonts w:ascii="Calibri" w:hAnsi="Calibri" w:cs="Arial"/>
                <w:b/>
                <w:sz w:val="22"/>
              </w:rPr>
              <w:t>Humanitarian Relief Talk</w:t>
            </w:r>
          </w:p>
          <w:p w14:paraId="678DBF7D" w14:textId="77777777" w:rsidR="008D674C" w:rsidRPr="008D674C" w:rsidRDefault="008D674C" w:rsidP="008D674C">
            <w:pPr>
              <w:rPr>
                <w:rFonts w:ascii="Calibri" w:hAnsi="Calibri" w:cs="Arial"/>
                <w:sz w:val="22"/>
              </w:rPr>
            </w:pPr>
            <w:r w:rsidRPr="008D674C">
              <w:rPr>
                <w:rFonts w:ascii="Calibri" w:hAnsi="Calibri" w:cs="Arial"/>
                <w:sz w:val="22"/>
              </w:rPr>
              <w:t xml:space="preserve">Talk by Rachel Hastie of Oxfam as a Humanitarian Relief Worker traveling to disaster zones to help protect civilians in places of armed conflict </w:t>
            </w:r>
          </w:p>
        </w:tc>
        <w:tc>
          <w:tcPr>
            <w:tcW w:w="910" w:type="pct"/>
          </w:tcPr>
          <w:p w14:paraId="43F7FA6C" w14:textId="77777777" w:rsidR="008D674C" w:rsidRPr="008D674C" w:rsidRDefault="008D674C" w:rsidP="008D674C">
            <w:pPr>
              <w:rPr>
                <w:rFonts w:ascii="Calibri" w:hAnsi="Calibri" w:cs="Arial"/>
                <w:sz w:val="22"/>
              </w:rPr>
            </w:pPr>
            <w:r w:rsidRPr="008D674C">
              <w:rPr>
                <w:rFonts w:ascii="Calibri" w:hAnsi="Calibri" w:cs="Arial"/>
                <w:sz w:val="22"/>
              </w:rPr>
              <w:t>JLOC</w:t>
            </w:r>
          </w:p>
        </w:tc>
        <w:tc>
          <w:tcPr>
            <w:tcW w:w="909" w:type="pct"/>
          </w:tcPr>
          <w:p w14:paraId="1B4EDD2D" w14:textId="77777777" w:rsidR="008D674C" w:rsidRPr="008D674C" w:rsidRDefault="008D674C" w:rsidP="008D674C">
            <w:pPr>
              <w:rPr>
                <w:rFonts w:ascii="Calibri" w:hAnsi="Calibri" w:cs="Arial"/>
                <w:sz w:val="22"/>
              </w:rPr>
            </w:pPr>
            <w:r w:rsidRPr="008D674C">
              <w:rPr>
                <w:rFonts w:ascii="Calibri" w:hAnsi="Calibri" w:cs="Arial"/>
                <w:sz w:val="22"/>
              </w:rPr>
              <w:t>17 January 2017</w:t>
            </w:r>
          </w:p>
        </w:tc>
        <w:tc>
          <w:tcPr>
            <w:tcW w:w="758" w:type="pct"/>
          </w:tcPr>
          <w:p w14:paraId="3B87B5F4" w14:textId="77777777" w:rsidR="008D674C" w:rsidRPr="008D674C" w:rsidRDefault="008D674C" w:rsidP="008D674C">
            <w:pPr>
              <w:rPr>
                <w:rFonts w:ascii="Calibri" w:hAnsi="Calibri" w:cs="Arial"/>
                <w:sz w:val="22"/>
              </w:rPr>
            </w:pPr>
            <w:r w:rsidRPr="008D674C">
              <w:rPr>
                <w:rFonts w:ascii="Calibri" w:hAnsi="Calibri" w:cs="Arial"/>
                <w:sz w:val="22"/>
              </w:rPr>
              <w:t>Completed</w:t>
            </w:r>
          </w:p>
        </w:tc>
      </w:tr>
      <w:tr w:rsidR="008D674C" w:rsidRPr="008D674C" w14:paraId="443EB5B6" w14:textId="77777777" w:rsidTr="000C6FA5">
        <w:tc>
          <w:tcPr>
            <w:tcW w:w="2423" w:type="pct"/>
          </w:tcPr>
          <w:p w14:paraId="4AE020A6" w14:textId="77777777" w:rsidR="008D674C" w:rsidRPr="008D674C" w:rsidRDefault="008D674C" w:rsidP="008D674C">
            <w:pPr>
              <w:rPr>
                <w:rFonts w:ascii="Calibri" w:hAnsi="Calibri" w:cs="Arial"/>
                <w:b/>
                <w:sz w:val="22"/>
              </w:rPr>
            </w:pPr>
            <w:r w:rsidRPr="008D674C">
              <w:rPr>
                <w:rFonts w:ascii="Calibri" w:hAnsi="Calibri" w:cs="Arial"/>
                <w:b/>
                <w:sz w:val="22"/>
              </w:rPr>
              <w:t>EDI Steering Group Meeting</w:t>
            </w:r>
          </w:p>
          <w:p w14:paraId="13515C8B" w14:textId="77777777" w:rsidR="008D674C" w:rsidRPr="008D674C" w:rsidRDefault="008D674C" w:rsidP="008D674C">
            <w:pPr>
              <w:rPr>
                <w:rFonts w:ascii="Calibri" w:hAnsi="Calibri" w:cs="Arial"/>
                <w:b/>
                <w:sz w:val="22"/>
              </w:rPr>
            </w:pPr>
            <w:r w:rsidRPr="008D674C">
              <w:rPr>
                <w:rFonts w:ascii="Calibri" w:hAnsi="Calibri" w:cs="Arial"/>
                <w:sz w:val="22"/>
              </w:rPr>
              <w:t>Meeting of EDI Steering Group</w:t>
            </w:r>
          </w:p>
        </w:tc>
        <w:tc>
          <w:tcPr>
            <w:tcW w:w="910" w:type="pct"/>
          </w:tcPr>
          <w:p w14:paraId="33580AFA" w14:textId="77777777" w:rsidR="008D674C" w:rsidRPr="008D674C" w:rsidRDefault="008D674C" w:rsidP="008D674C">
            <w:pPr>
              <w:rPr>
                <w:rFonts w:ascii="Calibri" w:hAnsi="Calibri" w:cs="Arial"/>
                <w:sz w:val="22"/>
              </w:rPr>
            </w:pPr>
            <w:r w:rsidRPr="008D674C">
              <w:rPr>
                <w:rFonts w:ascii="Calibri" w:hAnsi="Calibri" w:cs="Arial"/>
                <w:sz w:val="22"/>
              </w:rPr>
              <w:t>EDI Steering Group</w:t>
            </w:r>
          </w:p>
        </w:tc>
        <w:tc>
          <w:tcPr>
            <w:tcW w:w="909" w:type="pct"/>
          </w:tcPr>
          <w:p w14:paraId="53A9E16D" w14:textId="77777777" w:rsidR="008D674C" w:rsidRPr="008D674C" w:rsidRDefault="008D674C" w:rsidP="008D674C">
            <w:pPr>
              <w:rPr>
                <w:rFonts w:ascii="Calibri" w:hAnsi="Calibri" w:cs="Arial"/>
                <w:sz w:val="22"/>
              </w:rPr>
            </w:pPr>
            <w:r w:rsidRPr="008D674C">
              <w:rPr>
                <w:rFonts w:ascii="Calibri" w:hAnsi="Calibri" w:cs="Arial"/>
                <w:sz w:val="22"/>
              </w:rPr>
              <w:t>22 March 2017</w:t>
            </w:r>
          </w:p>
        </w:tc>
        <w:tc>
          <w:tcPr>
            <w:tcW w:w="758" w:type="pct"/>
          </w:tcPr>
          <w:p w14:paraId="3739ECD0" w14:textId="77777777" w:rsidR="008D674C" w:rsidRPr="008D674C" w:rsidRDefault="008D674C" w:rsidP="008D674C">
            <w:pPr>
              <w:rPr>
                <w:rFonts w:ascii="Calibri" w:hAnsi="Calibri" w:cs="Arial"/>
                <w:sz w:val="22"/>
              </w:rPr>
            </w:pPr>
            <w:r w:rsidRPr="008D674C">
              <w:rPr>
                <w:rFonts w:ascii="Calibri" w:hAnsi="Calibri" w:cs="Arial"/>
                <w:sz w:val="22"/>
              </w:rPr>
              <w:t>Completed</w:t>
            </w:r>
          </w:p>
        </w:tc>
      </w:tr>
      <w:tr w:rsidR="008D674C" w:rsidRPr="008D674C" w14:paraId="60F86314" w14:textId="77777777" w:rsidTr="000C6FA5">
        <w:tc>
          <w:tcPr>
            <w:tcW w:w="2423" w:type="pct"/>
          </w:tcPr>
          <w:p w14:paraId="34CDF244" w14:textId="77777777" w:rsidR="008D674C" w:rsidRPr="008D674C" w:rsidRDefault="008D674C" w:rsidP="008D674C">
            <w:pPr>
              <w:rPr>
                <w:rFonts w:ascii="Calibri" w:hAnsi="Calibri" w:cs="Arial"/>
                <w:b/>
                <w:sz w:val="22"/>
              </w:rPr>
            </w:pPr>
            <w:r w:rsidRPr="008D674C">
              <w:rPr>
                <w:rFonts w:ascii="Calibri" w:hAnsi="Calibri" w:cs="Arial"/>
                <w:b/>
                <w:sz w:val="22"/>
              </w:rPr>
              <w:t>EDI Information Leaflet</w:t>
            </w:r>
          </w:p>
          <w:p w14:paraId="5BD3EACD" w14:textId="77777777" w:rsidR="008D674C" w:rsidRPr="008D674C" w:rsidRDefault="008D674C" w:rsidP="008D674C">
            <w:pPr>
              <w:rPr>
                <w:rFonts w:ascii="Calibri" w:hAnsi="Calibri" w:cs="Arial"/>
                <w:b/>
                <w:sz w:val="22"/>
              </w:rPr>
            </w:pPr>
            <w:r w:rsidRPr="008D674C">
              <w:rPr>
                <w:rFonts w:ascii="Calibri" w:hAnsi="Calibri" w:cs="Arial"/>
                <w:sz w:val="22"/>
              </w:rPr>
              <w:t xml:space="preserve">Publish termly EDI Information Leaflet </w:t>
            </w:r>
          </w:p>
        </w:tc>
        <w:tc>
          <w:tcPr>
            <w:tcW w:w="910" w:type="pct"/>
          </w:tcPr>
          <w:p w14:paraId="6BE39AFA" w14:textId="77777777" w:rsidR="008D674C" w:rsidRPr="008D674C" w:rsidRDefault="008D674C" w:rsidP="008D674C">
            <w:pPr>
              <w:rPr>
                <w:rFonts w:ascii="Calibri" w:hAnsi="Calibri" w:cs="Arial"/>
                <w:sz w:val="22"/>
              </w:rPr>
            </w:pPr>
            <w:r w:rsidRPr="008D674C">
              <w:rPr>
                <w:rFonts w:ascii="Calibri" w:hAnsi="Calibri" w:cs="Arial"/>
                <w:sz w:val="22"/>
              </w:rPr>
              <w:t>SDEA</w:t>
            </w:r>
          </w:p>
        </w:tc>
        <w:tc>
          <w:tcPr>
            <w:tcW w:w="909" w:type="pct"/>
          </w:tcPr>
          <w:p w14:paraId="15BD673A" w14:textId="77777777" w:rsidR="008D674C" w:rsidRPr="008D674C" w:rsidRDefault="008D674C" w:rsidP="008D674C">
            <w:pPr>
              <w:rPr>
                <w:rFonts w:ascii="Calibri" w:hAnsi="Calibri" w:cs="Arial"/>
                <w:sz w:val="22"/>
              </w:rPr>
            </w:pPr>
            <w:r w:rsidRPr="008D674C">
              <w:rPr>
                <w:rFonts w:ascii="Calibri" w:hAnsi="Calibri" w:cs="Arial"/>
                <w:sz w:val="22"/>
              </w:rPr>
              <w:t>Incremental</w:t>
            </w:r>
          </w:p>
        </w:tc>
        <w:tc>
          <w:tcPr>
            <w:tcW w:w="758" w:type="pct"/>
          </w:tcPr>
          <w:p w14:paraId="1E2DE008" w14:textId="77777777" w:rsidR="008D674C" w:rsidRPr="008D674C" w:rsidRDefault="008D674C" w:rsidP="008D674C">
            <w:pPr>
              <w:rPr>
                <w:rFonts w:ascii="Calibri" w:hAnsi="Calibri" w:cs="Arial"/>
                <w:sz w:val="22"/>
              </w:rPr>
            </w:pPr>
            <w:r w:rsidRPr="008D674C">
              <w:rPr>
                <w:rFonts w:ascii="Calibri" w:hAnsi="Calibri" w:cs="Arial"/>
                <w:sz w:val="22"/>
              </w:rPr>
              <w:t>Incremental</w:t>
            </w:r>
          </w:p>
        </w:tc>
      </w:tr>
    </w:tbl>
    <w:p w14:paraId="10ACAAA3" w14:textId="77777777" w:rsidR="00C35EE4" w:rsidRDefault="00C35EE4" w:rsidP="003931C9">
      <w:pPr>
        <w:spacing w:line="240" w:lineRule="auto"/>
        <w:contextualSpacing/>
        <w:jc w:val="center"/>
        <w:rPr>
          <w:rFonts w:asciiTheme="minorHAnsi" w:hAnsiTheme="minorHAnsi"/>
          <w:b/>
          <w:sz w:val="28"/>
          <w:szCs w:val="28"/>
        </w:rPr>
      </w:pPr>
    </w:p>
    <w:p w14:paraId="1EA550A1" w14:textId="0A8F918B" w:rsidR="003931C9" w:rsidRPr="00733F26" w:rsidRDefault="003931C9" w:rsidP="003931C9">
      <w:pPr>
        <w:spacing w:after="0" w:line="240" w:lineRule="auto"/>
        <w:contextualSpacing/>
        <w:rPr>
          <w:rFonts w:asciiTheme="minorHAnsi" w:eastAsia="Times New Roman" w:hAnsiTheme="minorHAnsi" w:cs="Arial"/>
          <w:szCs w:val="24"/>
          <w:lang w:eastAsia="en-GB"/>
        </w:rPr>
      </w:pPr>
      <w:r w:rsidRPr="00733F26">
        <w:rPr>
          <w:rFonts w:asciiTheme="minorHAnsi" w:eastAsia="Times New Roman" w:hAnsiTheme="minorHAnsi" w:cs="Arial"/>
          <w:szCs w:val="24"/>
          <w:lang w:eastAsia="en-GB"/>
        </w:rPr>
        <w:t xml:space="preserve">EDI Leaflet: </w:t>
      </w:r>
      <w:r w:rsidR="00C35EE4">
        <w:rPr>
          <w:rFonts w:asciiTheme="minorHAnsi" w:eastAsia="Times New Roman" w:hAnsiTheme="minorHAnsi" w:cs="Arial"/>
          <w:szCs w:val="24"/>
          <w:lang w:eastAsia="en-GB"/>
        </w:rPr>
        <w:t>March 2017</w:t>
      </w:r>
    </w:p>
    <w:p w14:paraId="4712FB6B" w14:textId="77777777" w:rsidR="003931C9" w:rsidRDefault="003931C9" w:rsidP="003931C9">
      <w:pPr>
        <w:spacing w:after="0" w:line="240" w:lineRule="auto"/>
        <w:contextualSpacing/>
        <w:rPr>
          <w:rFonts w:asciiTheme="minorHAnsi" w:eastAsia="Times New Roman" w:hAnsiTheme="minorHAnsi" w:cs="Arial"/>
          <w:szCs w:val="24"/>
          <w:lang w:eastAsia="en-GB"/>
        </w:rPr>
      </w:pPr>
      <w:r>
        <w:rPr>
          <w:rFonts w:asciiTheme="minorHAnsi" w:eastAsia="Times New Roman" w:hAnsiTheme="minorHAnsi" w:cs="Arial"/>
          <w:szCs w:val="24"/>
          <w:lang w:eastAsia="en-GB"/>
        </w:rPr>
        <w:t>Sue Deaville</w:t>
      </w:r>
    </w:p>
    <w:p w14:paraId="057130B8" w14:textId="77777777" w:rsidR="00DB6FF6" w:rsidRDefault="00DB6FF6" w:rsidP="0081634A">
      <w:pPr>
        <w:spacing w:line="240" w:lineRule="auto"/>
        <w:contextualSpacing/>
        <w:jc w:val="center"/>
        <w:rPr>
          <w:rFonts w:asciiTheme="minorHAnsi" w:hAnsiTheme="minorHAnsi"/>
          <w:b/>
          <w:sz w:val="28"/>
          <w:szCs w:val="28"/>
        </w:rPr>
      </w:pPr>
    </w:p>
    <w:p w14:paraId="6266C65A" w14:textId="77777777" w:rsidR="00DB6FF6" w:rsidRDefault="00DB6FF6" w:rsidP="0081634A">
      <w:pPr>
        <w:spacing w:line="240" w:lineRule="auto"/>
        <w:contextualSpacing/>
        <w:jc w:val="center"/>
        <w:rPr>
          <w:rFonts w:asciiTheme="minorHAnsi" w:hAnsiTheme="minorHAnsi"/>
          <w:b/>
          <w:sz w:val="28"/>
          <w:szCs w:val="28"/>
        </w:rPr>
      </w:pPr>
    </w:p>
    <w:p w14:paraId="1BD45DCA" w14:textId="77777777" w:rsidR="00DB6FF6" w:rsidRDefault="00DB6FF6" w:rsidP="0081634A">
      <w:pPr>
        <w:spacing w:line="240" w:lineRule="auto"/>
        <w:contextualSpacing/>
        <w:jc w:val="center"/>
        <w:rPr>
          <w:rFonts w:asciiTheme="minorHAnsi" w:hAnsiTheme="minorHAnsi"/>
          <w:b/>
          <w:sz w:val="28"/>
          <w:szCs w:val="28"/>
        </w:rPr>
      </w:pPr>
    </w:p>
    <w:p w14:paraId="3D1EC1DC" w14:textId="77777777" w:rsidR="00DB6FF6" w:rsidRDefault="00DB6FF6" w:rsidP="0081634A">
      <w:pPr>
        <w:spacing w:line="240" w:lineRule="auto"/>
        <w:contextualSpacing/>
        <w:jc w:val="center"/>
        <w:rPr>
          <w:rFonts w:asciiTheme="minorHAnsi" w:hAnsiTheme="minorHAnsi"/>
          <w:b/>
          <w:sz w:val="28"/>
          <w:szCs w:val="28"/>
        </w:rPr>
      </w:pPr>
    </w:p>
    <w:p w14:paraId="047E854E" w14:textId="77777777" w:rsidR="00271B2F" w:rsidRDefault="00271B2F" w:rsidP="00644FC1">
      <w:pPr>
        <w:spacing w:line="240" w:lineRule="auto"/>
        <w:contextualSpacing/>
        <w:jc w:val="center"/>
        <w:rPr>
          <w:rFonts w:asciiTheme="minorHAnsi" w:hAnsiTheme="minorHAnsi"/>
          <w:b/>
          <w:sz w:val="28"/>
          <w:szCs w:val="28"/>
        </w:rPr>
      </w:pPr>
    </w:p>
    <w:p w14:paraId="1300FEAB" w14:textId="77777777" w:rsidR="00C44D16" w:rsidRDefault="00C44D16" w:rsidP="00644FC1">
      <w:pPr>
        <w:spacing w:line="240" w:lineRule="auto"/>
        <w:contextualSpacing/>
        <w:jc w:val="center"/>
        <w:rPr>
          <w:rFonts w:asciiTheme="minorHAnsi" w:hAnsiTheme="minorHAnsi"/>
          <w:b/>
          <w:sz w:val="28"/>
          <w:szCs w:val="28"/>
        </w:rPr>
      </w:pPr>
    </w:p>
    <w:p w14:paraId="28F8369E" w14:textId="77777777" w:rsidR="000E6741" w:rsidRDefault="000E6741" w:rsidP="00644FC1">
      <w:pPr>
        <w:spacing w:line="240" w:lineRule="auto"/>
        <w:contextualSpacing/>
        <w:jc w:val="center"/>
        <w:rPr>
          <w:rFonts w:asciiTheme="minorHAnsi" w:hAnsiTheme="minorHAnsi"/>
          <w:b/>
          <w:sz w:val="28"/>
          <w:szCs w:val="28"/>
        </w:rPr>
      </w:pPr>
    </w:p>
    <w:p w14:paraId="74C95555" w14:textId="77777777" w:rsidR="000E6741" w:rsidRDefault="000E6741" w:rsidP="00644FC1">
      <w:pPr>
        <w:spacing w:line="240" w:lineRule="auto"/>
        <w:contextualSpacing/>
        <w:jc w:val="center"/>
        <w:rPr>
          <w:rFonts w:asciiTheme="minorHAnsi" w:hAnsiTheme="minorHAnsi"/>
          <w:b/>
          <w:sz w:val="28"/>
          <w:szCs w:val="28"/>
        </w:rPr>
      </w:pPr>
    </w:p>
    <w:sectPr w:rsidR="000E6741" w:rsidSect="00C106BB">
      <w:pgSz w:w="11906" w:h="16838"/>
      <w:pgMar w:top="56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BA5F9" w14:textId="77777777" w:rsidR="006E5FE3" w:rsidRDefault="006E5FE3" w:rsidP="00A61634">
      <w:pPr>
        <w:spacing w:after="0" w:line="240" w:lineRule="auto"/>
      </w:pPr>
      <w:r>
        <w:separator/>
      </w:r>
    </w:p>
  </w:endnote>
  <w:endnote w:type="continuationSeparator" w:id="0">
    <w:p w14:paraId="5EF8D2D3" w14:textId="77777777" w:rsidR="006E5FE3" w:rsidRDefault="006E5FE3" w:rsidP="00A6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A32DC" w14:textId="77777777" w:rsidR="006E5FE3" w:rsidRDefault="006E5FE3" w:rsidP="00A61634">
      <w:pPr>
        <w:spacing w:after="0" w:line="240" w:lineRule="auto"/>
      </w:pPr>
      <w:r>
        <w:separator/>
      </w:r>
    </w:p>
  </w:footnote>
  <w:footnote w:type="continuationSeparator" w:id="0">
    <w:p w14:paraId="7AC03DD6" w14:textId="77777777" w:rsidR="006E5FE3" w:rsidRDefault="006E5FE3" w:rsidP="00A61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87911"/>
    <w:multiLevelType w:val="hybridMultilevel"/>
    <w:tmpl w:val="9BA8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56B21"/>
    <w:multiLevelType w:val="multilevel"/>
    <w:tmpl w:val="5FE4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1"/>
    <w:rsid w:val="00006C53"/>
    <w:rsid w:val="00007BA2"/>
    <w:rsid w:val="0001366D"/>
    <w:rsid w:val="00032018"/>
    <w:rsid w:val="00036E05"/>
    <w:rsid w:val="000413F9"/>
    <w:rsid w:val="000614B7"/>
    <w:rsid w:val="00073344"/>
    <w:rsid w:val="00074846"/>
    <w:rsid w:val="00076929"/>
    <w:rsid w:val="0008761B"/>
    <w:rsid w:val="0009239C"/>
    <w:rsid w:val="000A010A"/>
    <w:rsid w:val="000B0E58"/>
    <w:rsid w:val="000B20B9"/>
    <w:rsid w:val="000D57B8"/>
    <w:rsid w:val="000D5C94"/>
    <w:rsid w:val="000E6741"/>
    <w:rsid w:val="00104AFD"/>
    <w:rsid w:val="00104E56"/>
    <w:rsid w:val="00113005"/>
    <w:rsid w:val="00135D63"/>
    <w:rsid w:val="00140288"/>
    <w:rsid w:val="00143C96"/>
    <w:rsid w:val="0015003A"/>
    <w:rsid w:val="00155350"/>
    <w:rsid w:val="00167435"/>
    <w:rsid w:val="00180D09"/>
    <w:rsid w:val="0019031C"/>
    <w:rsid w:val="001A1060"/>
    <w:rsid w:val="001A284A"/>
    <w:rsid w:val="001A6387"/>
    <w:rsid w:val="001A7B1D"/>
    <w:rsid w:val="001B1116"/>
    <w:rsid w:val="001B6E22"/>
    <w:rsid w:val="001D1D1F"/>
    <w:rsid w:val="001D20EF"/>
    <w:rsid w:val="001D36F9"/>
    <w:rsid w:val="001D7CE5"/>
    <w:rsid w:val="001E66CC"/>
    <w:rsid w:val="001E7E78"/>
    <w:rsid w:val="001F6316"/>
    <w:rsid w:val="00203D75"/>
    <w:rsid w:val="00205817"/>
    <w:rsid w:val="002076D7"/>
    <w:rsid w:val="002174A1"/>
    <w:rsid w:val="002539E9"/>
    <w:rsid w:val="00255E19"/>
    <w:rsid w:val="002579FC"/>
    <w:rsid w:val="002618AB"/>
    <w:rsid w:val="00262AD5"/>
    <w:rsid w:val="00266B19"/>
    <w:rsid w:val="0027195F"/>
    <w:rsid w:val="00271B2F"/>
    <w:rsid w:val="00271FCF"/>
    <w:rsid w:val="002905DA"/>
    <w:rsid w:val="0029237B"/>
    <w:rsid w:val="00294E1C"/>
    <w:rsid w:val="002B074C"/>
    <w:rsid w:val="002C0553"/>
    <w:rsid w:val="002F5DA6"/>
    <w:rsid w:val="002F6ED6"/>
    <w:rsid w:val="003029F0"/>
    <w:rsid w:val="00312D8B"/>
    <w:rsid w:val="003212E3"/>
    <w:rsid w:val="00324A3E"/>
    <w:rsid w:val="003253DD"/>
    <w:rsid w:val="003301C7"/>
    <w:rsid w:val="00331A95"/>
    <w:rsid w:val="00333DA9"/>
    <w:rsid w:val="0033466C"/>
    <w:rsid w:val="0033712C"/>
    <w:rsid w:val="00343F3C"/>
    <w:rsid w:val="0034536C"/>
    <w:rsid w:val="00346BEF"/>
    <w:rsid w:val="00347CF1"/>
    <w:rsid w:val="00365291"/>
    <w:rsid w:val="00370B99"/>
    <w:rsid w:val="00377604"/>
    <w:rsid w:val="00382371"/>
    <w:rsid w:val="003931C9"/>
    <w:rsid w:val="00396466"/>
    <w:rsid w:val="003B3CB6"/>
    <w:rsid w:val="003B6BE7"/>
    <w:rsid w:val="003B6D12"/>
    <w:rsid w:val="003B7A9F"/>
    <w:rsid w:val="003C2033"/>
    <w:rsid w:val="003C5200"/>
    <w:rsid w:val="003D59EC"/>
    <w:rsid w:val="003E22B4"/>
    <w:rsid w:val="003E32F7"/>
    <w:rsid w:val="003E340C"/>
    <w:rsid w:val="003E6D69"/>
    <w:rsid w:val="003E7B01"/>
    <w:rsid w:val="00402D0E"/>
    <w:rsid w:val="00413F63"/>
    <w:rsid w:val="00420BD0"/>
    <w:rsid w:val="004410D9"/>
    <w:rsid w:val="00441CFF"/>
    <w:rsid w:val="00441D9D"/>
    <w:rsid w:val="0044474A"/>
    <w:rsid w:val="00453297"/>
    <w:rsid w:val="0046117E"/>
    <w:rsid w:val="00463E89"/>
    <w:rsid w:val="00464E41"/>
    <w:rsid w:val="00465E2D"/>
    <w:rsid w:val="004664F3"/>
    <w:rsid w:val="004A6FF7"/>
    <w:rsid w:val="004B5A51"/>
    <w:rsid w:val="004B73A2"/>
    <w:rsid w:val="004C1D6D"/>
    <w:rsid w:val="004D05E0"/>
    <w:rsid w:val="004E0D74"/>
    <w:rsid w:val="004E1BF6"/>
    <w:rsid w:val="004E7781"/>
    <w:rsid w:val="004E7F69"/>
    <w:rsid w:val="004F5D73"/>
    <w:rsid w:val="00504D8C"/>
    <w:rsid w:val="00510505"/>
    <w:rsid w:val="005158FE"/>
    <w:rsid w:val="00520AC3"/>
    <w:rsid w:val="00532AE1"/>
    <w:rsid w:val="00540296"/>
    <w:rsid w:val="005475DC"/>
    <w:rsid w:val="005621CF"/>
    <w:rsid w:val="0056349B"/>
    <w:rsid w:val="00576547"/>
    <w:rsid w:val="00583795"/>
    <w:rsid w:val="00594EA8"/>
    <w:rsid w:val="005970F8"/>
    <w:rsid w:val="005B7CF0"/>
    <w:rsid w:val="005C3803"/>
    <w:rsid w:val="005C5689"/>
    <w:rsid w:val="005C7005"/>
    <w:rsid w:val="005D009A"/>
    <w:rsid w:val="005D0246"/>
    <w:rsid w:val="005D5176"/>
    <w:rsid w:val="005F393F"/>
    <w:rsid w:val="006017F3"/>
    <w:rsid w:val="00607896"/>
    <w:rsid w:val="0061085A"/>
    <w:rsid w:val="00616ACC"/>
    <w:rsid w:val="006376E8"/>
    <w:rsid w:val="00644FC1"/>
    <w:rsid w:val="006461AF"/>
    <w:rsid w:val="006528A5"/>
    <w:rsid w:val="00652936"/>
    <w:rsid w:val="00661A14"/>
    <w:rsid w:val="0066248D"/>
    <w:rsid w:val="00670C05"/>
    <w:rsid w:val="00692566"/>
    <w:rsid w:val="006C1A1D"/>
    <w:rsid w:val="006C464F"/>
    <w:rsid w:val="006D49AB"/>
    <w:rsid w:val="006D72DF"/>
    <w:rsid w:val="006E5FE3"/>
    <w:rsid w:val="006F3D19"/>
    <w:rsid w:val="00701238"/>
    <w:rsid w:val="007059DF"/>
    <w:rsid w:val="007164E1"/>
    <w:rsid w:val="0071721E"/>
    <w:rsid w:val="007306E0"/>
    <w:rsid w:val="00730D62"/>
    <w:rsid w:val="00733F26"/>
    <w:rsid w:val="00741A08"/>
    <w:rsid w:val="00750BE0"/>
    <w:rsid w:val="007520D6"/>
    <w:rsid w:val="00763C5B"/>
    <w:rsid w:val="007644E9"/>
    <w:rsid w:val="00765B7B"/>
    <w:rsid w:val="007854C6"/>
    <w:rsid w:val="00787A3D"/>
    <w:rsid w:val="007B0DA5"/>
    <w:rsid w:val="007B1516"/>
    <w:rsid w:val="007B163A"/>
    <w:rsid w:val="007C27C8"/>
    <w:rsid w:val="007C58B2"/>
    <w:rsid w:val="007D2238"/>
    <w:rsid w:val="007D2BDB"/>
    <w:rsid w:val="007D4419"/>
    <w:rsid w:val="007E0530"/>
    <w:rsid w:val="007E1F05"/>
    <w:rsid w:val="007E5B41"/>
    <w:rsid w:val="007F0551"/>
    <w:rsid w:val="007F6EB2"/>
    <w:rsid w:val="007F6F23"/>
    <w:rsid w:val="00811552"/>
    <w:rsid w:val="008141E3"/>
    <w:rsid w:val="00815C25"/>
    <w:rsid w:val="0081634A"/>
    <w:rsid w:val="008316C2"/>
    <w:rsid w:val="00833DC7"/>
    <w:rsid w:val="00834F95"/>
    <w:rsid w:val="00835D06"/>
    <w:rsid w:val="0085248D"/>
    <w:rsid w:val="00854D91"/>
    <w:rsid w:val="008621C0"/>
    <w:rsid w:val="00877CB7"/>
    <w:rsid w:val="00881EC4"/>
    <w:rsid w:val="0088360C"/>
    <w:rsid w:val="008A0011"/>
    <w:rsid w:val="008C1D29"/>
    <w:rsid w:val="008C1EC4"/>
    <w:rsid w:val="008D674C"/>
    <w:rsid w:val="008F5479"/>
    <w:rsid w:val="0090443F"/>
    <w:rsid w:val="00905B6C"/>
    <w:rsid w:val="00915C71"/>
    <w:rsid w:val="00921025"/>
    <w:rsid w:val="00933379"/>
    <w:rsid w:val="00964B24"/>
    <w:rsid w:val="00964DA0"/>
    <w:rsid w:val="00967568"/>
    <w:rsid w:val="00971D56"/>
    <w:rsid w:val="009A70CD"/>
    <w:rsid w:val="009A7EB3"/>
    <w:rsid w:val="009B21ED"/>
    <w:rsid w:val="009C23EC"/>
    <w:rsid w:val="009C2EBA"/>
    <w:rsid w:val="009D4836"/>
    <w:rsid w:val="009E0FF2"/>
    <w:rsid w:val="009E6388"/>
    <w:rsid w:val="009F7878"/>
    <w:rsid w:val="00A01A51"/>
    <w:rsid w:val="00A341A9"/>
    <w:rsid w:val="00A407B7"/>
    <w:rsid w:val="00A4219C"/>
    <w:rsid w:val="00A52520"/>
    <w:rsid w:val="00A61634"/>
    <w:rsid w:val="00A8169E"/>
    <w:rsid w:val="00A8179E"/>
    <w:rsid w:val="00A91282"/>
    <w:rsid w:val="00A960F0"/>
    <w:rsid w:val="00AA0D35"/>
    <w:rsid w:val="00AA2475"/>
    <w:rsid w:val="00AA2F27"/>
    <w:rsid w:val="00AD25C2"/>
    <w:rsid w:val="00AD32B4"/>
    <w:rsid w:val="00AE10D3"/>
    <w:rsid w:val="00B01DC5"/>
    <w:rsid w:val="00B051F0"/>
    <w:rsid w:val="00B23D36"/>
    <w:rsid w:val="00B42261"/>
    <w:rsid w:val="00B46A6C"/>
    <w:rsid w:val="00B52FC0"/>
    <w:rsid w:val="00B545E6"/>
    <w:rsid w:val="00B74C38"/>
    <w:rsid w:val="00B8688B"/>
    <w:rsid w:val="00B92C2F"/>
    <w:rsid w:val="00B96D04"/>
    <w:rsid w:val="00BA682A"/>
    <w:rsid w:val="00BB3D8A"/>
    <w:rsid w:val="00BB528C"/>
    <w:rsid w:val="00BC097A"/>
    <w:rsid w:val="00BC55F0"/>
    <w:rsid w:val="00BC7255"/>
    <w:rsid w:val="00BD3508"/>
    <w:rsid w:val="00BD3F78"/>
    <w:rsid w:val="00BD6595"/>
    <w:rsid w:val="00BE08D1"/>
    <w:rsid w:val="00BE095A"/>
    <w:rsid w:val="00BE0EC2"/>
    <w:rsid w:val="00BF023F"/>
    <w:rsid w:val="00C106BB"/>
    <w:rsid w:val="00C14313"/>
    <w:rsid w:val="00C35EE4"/>
    <w:rsid w:val="00C44D16"/>
    <w:rsid w:val="00C46F92"/>
    <w:rsid w:val="00C51F2B"/>
    <w:rsid w:val="00C5236A"/>
    <w:rsid w:val="00C549BB"/>
    <w:rsid w:val="00C61466"/>
    <w:rsid w:val="00C63ECF"/>
    <w:rsid w:val="00C71E37"/>
    <w:rsid w:val="00C72A20"/>
    <w:rsid w:val="00C76AD1"/>
    <w:rsid w:val="00C911A0"/>
    <w:rsid w:val="00CB7A55"/>
    <w:rsid w:val="00CC0162"/>
    <w:rsid w:val="00CC1081"/>
    <w:rsid w:val="00CC22BA"/>
    <w:rsid w:val="00CC40B2"/>
    <w:rsid w:val="00CC7C38"/>
    <w:rsid w:val="00CF7FB2"/>
    <w:rsid w:val="00D10797"/>
    <w:rsid w:val="00D2501E"/>
    <w:rsid w:val="00D25B86"/>
    <w:rsid w:val="00D2645B"/>
    <w:rsid w:val="00D42393"/>
    <w:rsid w:val="00D63E3C"/>
    <w:rsid w:val="00D642DD"/>
    <w:rsid w:val="00D7487E"/>
    <w:rsid w:val="00D76F2F"/>
    <w:rsid w:val="00D9490C"/>
    <w:rsid w:val="00D96738"/>
    <w:rsid w:val="00DA104B"/>
    <w:rsid w:val="00DB1D01"/>
    <w:rsid w:val="00DB6FF6"/>
    <w:rsid w:val="00DC077B"/>
    <w:rsid w:val="00DD1C97"/>
    <w:rsid w:val="00DD615C"/>
    <w:rsid w:val="00DE3B6A"/>
    <w:rsid w:val="00DE4BFA"/>
    <w:rsid w:val="00DF62A8"/>
    <w:rsid w:val="00E02F0A"/>
    <w:rsid w:val="00E22490"/>
    <w:rsid w:val="00E24C64"/>
    <w:rsid w:val="00E43995"/>
    <w:rsid w:val="00E466DE"/>
    <w:rsid w:val="00E469D1"/>
    <w:rsid w:val="00E513EA"/>
    <w:rsid w:val="00E52F73"/>
    <w:rsid w:val="00E54976"/>
    <w:rsid w:val="00E645FE"/>
    <w:rsid w:val="00E77C36"/>
    <w:rsid w:val="00E82855"/>
    <w:rsid w:val="00E843B3"/>
    <w:rsid w:val="00E873BF"/>
    <w:rsid w:val="00EA1B60"/>
    <w:rsid w:val="00EB00BD"/>
    <w:rsid w:val="00EB1315"/>
    <w:rsid w:val="00EC179B"/>
    <w:rsid w:val="00EC6430"/>
    <w:rsid w:val="00ED183C"/>
    <w:rsid w:val="00ED27C6"/>
    <w:rsid w:val="00ED27F7"/>
    <w:rsid w:val="00ED6B32"/>
    <w:rsid w:val="00EE124A"/>
    <w:rsid w:val="00EE6F50"/>
    <w:rsid w:val="00EF1049"/>
    <w:rsid w:val="00EF73F0"/>
    <w:rsid w:val="00F03B99"/>
    <w:rsid w:val="00F1678B"/>
    <w:rsid w:val="00F23A4F"/>
    <w:rsid w:val="00F262B1"/>
    <w:rsid w:val="00F27387"/>
    <w:rsid w:val="00F300C0"/>
    <w:rsid w:val="00F44A66"/>
    <w:rsid w:val="00F44B76"/>
    <w:rsid w:val="00F476B8"/>
    <w:rsid w:val="00F538DE"/>
    <w:rsid w:val="00F54155"/>
    <w:rsid w:val="00F648C9"/>
    <w:rsid w:val="00F81B75"/>
    <w:rsid w:val="00F8350E"/>
    <w:rsid w:val="00F91714"/>
    <w:rsid w:val="00F9371C"/>
    <w:rsid w:val="00F93D7E"/>
    <w:rsid w:val="00F96716"/>
    <w:rsid w:val="00F97AAF"/>
    <w:rsid w:val="00FB15FA"/>
    <w:rsid w:val="00FB2D0B"/>
    <w:rsid w:val="00FB64BE"/>
    <w:rsid w:val="00FC1C06"/>
    <w:rsid w:val="00FF2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1928"/>
  <w15:docId w15:val="{60A82A3B-1407-435D-8432-67DA171D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03A"/>
    <w:pPr>
      <w:spacing w:after="150" w:line="360" w:lineRule="atLeast"/>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15003A"/>
    <w:rPr>
      <w:color w:val="004477"/>
      <w:u w:val="single"/>
    </w:rPr>
  </w:style>
  <w:style w:type="character" w:styleId="Emphasis">
    <w:name w:val="Emphasis"/>
    <w:basedOn w:val="DefaultParagraphFont"/>
    <w:uiPriority w:val="20"/>
    <w:qFormat/>
    <w:rsid w:val="0015003A"/>
    <w:rPr>
      <w:i/>
      <w:iCs/>
    </w:rPr>
  </w:style>
  <w:style w:type="character" w:styleId="Strong">
    <w:name w:val="Strong"/>
    <w:basedOn w:val="DefaultParagraphFont"/>
    <w:uiPriority w:val="22"/>
    <w:qFormat/>
    <w:rsid w:val="0015003A"/>
    <w:rPr>
      <w:b/>
      <w:bCs/>
    </w:rPr>
  </w:style>
  <w:style w:type="paragraph" w:customStyle="1" w:styleId="comments">
    <w:name w:val="comments"/>
    <w:basedOn w:val="Normal"/>
    <w:rsid w:val="0015003A"/>
    <w:pPr>
      <w:pBdr>
        <w:bottom w:val="single" w:sz="6" w:space="0" w:color="BBBBBB"/>
      </w:pBdr>
      <w:spacing w:after="225" w:line="240" w:lineRule="auto"/>
    </w:pPr>
    <w:rPr>
      <w:rFonts w:ascii="Times New Roman" w:eastAsia="Times New Roman" w:hAnsi="Times New Roman" w:cs="Times New Roman"/>
      <w:color w:val="333333"/>
      <w:szCs w:val="24"/>
      <w:lang w:eastAsia="en-GB"/>
    </w:rPr>
  </w:style>
  <w:style w:type="paragraph" w:styleId="BalloonText">
    <w:name w:val="Balloon Text"/>
    <w:basedOn w:val="Normal"/>
    <w:link w:val="BalloonTextChar"/>
    <w:uiPriority w:val="99"/>
    <w:semiHidden/>
    <w:unhideWhenUsed/>
    <w:rsid w:val="0015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03A"/>
    <w:rPr>
      <w:rFonts w:ascii="Tahoma" w:hAnsi="Tahoma" w:cs="Tahoma"/>
      <w:sz w:val="16"/>
      <w:szCs w:val="16"/>
    </w:rPr>
  </w:style>
  <w:style w:type="table" w:customStyle="1" w:styleId="TableGrid2">
    <w:name w:val="Table Grid2"/>
    <w:basedOn w:val="TableNormal"/>
    <w:next w:val="TableGrid"/>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D5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4"/>
  </w:style>
  <w:style w:type="paragraph" w:styleId="Footer">
    <w:name w:val="footer"/>
    <w:basedOn w:val="Normal"/>
    <w:link w:val="FooterChar"/>
    <w:uiPriority w:val="99"/>
    <w:unhideWhenUsed/>
    <w:rsid w:val="00A6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4"/>
  </w:style>
  <w:style w:type="table" w:customStyle="1" w:styleId="TableGrid22">
    <w:name w:val="Table Grid22"/>
    <w:basedOn w:val="TableNormal"/>
    <w:next w:val="TableGrid"/>
    <w:uiPriority w:val="59"/>
    <w:rsid w:val="002B0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F6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4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22B4"/>
    <w:rPr>
      <w:sz w:val="16"/>
      <w:szCs w:val="16"/>
    </w:rPr>
  </w:style>
  <w:style w:type="paragraph" w:styleId="CommentText">
    <w:name w:val="annotation text"/>
    <w:basedOn w:val="Normal"/>
    <w:link w:val="CommentTextChar"/>
    <w:uiPriority w:val="99"/>
    <w:semiHidden/>
    <w:unhideWhenUsed/>
    <w:rsid w:val="003E22B4"/>
    <w:pPr>
      <w:spacing w:line="240" w:lineRule="auto"/>
    </w:pPr>
    <w:rPr>
      <w:sz w:val="20"/>
      <w:szCs w:val="20"/>
    </w:rPr>
  </w:style>
  <w:style w:type="character" w:customStyle="1" w:styleId="CommentTextChar">
    <w:name w:val="Comment Text Char"/>
    <w:basedOn w:val="DefaultParagraphFont"/>
    <w:link w:val="CommentText"/>
    <w:uiPriority w:val="99"/>
    <w:semiHidden/>
    <w:rsid w:val="003E22B4"/>
    <w:rPr>
      <w:sz w:val="20"/>
      <w:szCs w:val="20"/>
    </w:rPr>
  </w:style>
  <w:style w:type="paragraph" w:styleId="CommentSubject">
    <w:name w:val="annotation subject"/>
    <w:basedOn w:val="CommentText"/>
    <w:next w:val="CommentText"/>
    <w:link w:val="CommentSubjectChar"/>
    <w:uiPriority w:val="99"/>
    <w:semiHidden/>
    <w:unhideWhenUsed/>
    <w:rsid w:val="003E22B4"/>
    <w:rPr>
      <w:b/>
      <w:bCs/>
    </w:rPr>
  </w:style>
  <w:style w:type="character" w:customStyle="1" w:styleId="CommentSubjectChar">
    <w:name w:val="Comment Subject Char"/>
    <w:basedOn w:val="CommentTextChar"/>
    <w:link w:val="CommentSubject"/>
    <w:uiPriority w:val="99"/>
    <w:semiHidden/>
    <w:rsid w:val="003E22B4"/>
    <w:rPr>
      <w:b/>
      <w:bCs/>
      <w:sz w:val="20"/>
      <w:szCs w:val="20"/>
    </w:rPr>
  </w:style>
  <w:style w:type="paragraph" w:customStyle="1" w:styleId="Default">
    <w:name w:val="Default"/>
    <w:rsid w:val="00EB00BD"/>
    <w:pPr>
      <w:autoSpaceDE w:val="0"/>
      <w:autoSpaceDN w:val="0"/>
      <w:adjustRightInd w:val="0"/>
      <w:spacing w:after="0" w:line="240" w:lineRule="auto"/>
    </w:pPr>
    <w:rPr>
      <w:rFonts w:ascii="Century Gothic" w:hAnsi="Century Gothic" w:cs="Century Gothic"/>
      <w:color w:val="000000"/>
      <w:szCs w:val="24"/>
    </w:rPr>
  </w:style>
  <w:style w:type="paragraph" w:styleId="ListParagraph">
    <w:name w:val="List Paragraph"/>
    <w:basedOn w:val="Normal"/>
    <w:uiPriority w:val="34"/>
    <w:qFormat/>
    <w:rsid w:val="007059DF"/>
    <w:pPr>
      <w:ind w:left="720"/>
      <w:contextualSpacing/>
    </w:pPr>
  </w:style>
  <w:style w:type="table" w:customStyle="1" w:styleId="TableGrid25">
    <w:name w:val="Table Grid25"/>
    <w:basedOn w:val="TableNormal"/>
    <w:next w:val="TableGrid"/>
    <w:uiPriority w:val="59"/>
    <w:rsid w:val="00E8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box11">
    <w:name w:val="newsbox11"/>
    <w:basedOn w:val="DefaultParagraphFont"/>
    <w:rsid w:val="000A010A"/>
    <w:rPr>
      <w:spacing w:val="0"/>
      <w:sz w:val="22"/>
      <w:szCs w:val="22"/>
      <w:shd w:val="clear" w:color="auto" w:fill="E6F0F9"/>
    </w:rPr>
  </w:style>
  <w:style w:type="table" w:customStyle="1" w:styleId="TableGrid26">
    <w:name w:val="Table Grid26"/>
    <w:basedOn w:val="TableNormal"/>
    <w:next w:val="TableGrid"/>
    <w:uiPriority w:val="59"/>
    <w:rsid w:val="00816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4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B86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35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8D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0051">
      <w:bodyDiv w:val="1"/>
      <w:marLeft w:val="120"/>
      <w:marRight w:val="120"/>
      <w:marTop w:val="0"/>
      <w:marBottom w:val="0"/>
      <w:divBdr>
        <w:top w:val="none" w:sz="0" w:space="0" w:color="auto"/>
        <w:left w:val="none" w:sz="0" w:space="0" w:color="auto"/>
        <w:bottom w:val="none" w:sz="0" w:space="0" w:color="auto"/>
        <w:right w:val="none" w:sz="0" w:space="0" w:color="auto"/>
      </w:divBdr>
      <w:divsChild>
        <w:div w:id="442262518">
          <w:marLeft w:val="0"/>
          <w:marRight w:val="0"/>
          <w:marTop w:val="0"/>
          <w:marBottom w:val="0"/>
          <w:divBdr>
            <w:top w:val="none" w:sz="0" w:space="0" w:color="auto"/>
            <w:left w:val="none" w:sz="0" w:space="0" w:color="auto"/>
            <w:bottom w:val="none" w:sz="0" w:space="0" w:color="auto"/>
            <w:right w:val="none" w:sz="0" w:space="0" w:color="auto"/>
          </w:divBdr>
          <w:divsChild>
            <w:div w:id="1541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072">
      <w:bodyDiv w:val="1"/>
      <w:marLeft w:val="0"/>
      <w:marRight w:val="0"/>
      <w:marTop w:val="0"/>
      <w:marBottom w:val="0"/>
      <w:divBdr>
        <w:top w:val="none" w:sz="0" w:space="0" w:color="auto"/>
        <w:left w:val="none" w:sz="0" w:space="0" w:color="auto"/>
        <w:bottom w:val="none" w:sz="0" w:space="0" w:color="auto"/>
        <w:right w:val="none" w:sz="0" w:space="0" w:color="auto"/>
      </w:divBdr>
    </w:div>
    <w:div w:id="285550084">
      <w:bodyDiv w:val="1"/>
      <w:marLeft w:val="0"/>
      <w:marRight w:val="0"/>
      <w:marTop w:val="0"/>
      <w:marBottom w:val="0"/>
      <w:divBdr>
        <w:top w:val="none" w:sz="0" w:space="0" w:color="auto"/>
        <w:left w:val="none" w:sz="0" w:space="0" w:color="auto"/>
        <w:bottom w:val="none" w:sz="0" w:space="0" w:color="auto"/>
        <w:right w:val="none" w:sz="0" w:space="0" w:color="auto"/>
      </w:divBdr>
    </w:div>
    <w:div w:id="438530273">
      <w:bodyDiv w:val="1"/>
      <w:marLeft w:val="0"/>
      <w:marRight w:val="0"/>
      <w:marTop w:val="0"/>
      <w:marBottom w:val="0"/>
      <w:divBdr>
        <w:top w:val="none" w:sz="0" w:space="0" w:color="auto"/>
        <w:left w:val="none" w:sz="0" w:space="0" w:color="auto"/>
        <w:bottom w:val="none" w:sz="0" w:space="0" w:color="auto"/>
        <w:right w:val="none" w:sz="0" w:space="0" w:color="auto"/>
      </w:divBdr>
    </w:div>
    <w:div w:id="581258005">
      <w:bodyDiv w:val="1"/>
      <w:marLeft w:val="0"/>
      <w:marRight w:val="0"/>
      <w:marTop w:val="0"/>
      <w:marBottom w:val="0"/>
      <w:divBdr>
        <w:top w:val="none" w:sz="0" w:space="0" w:color="auto"/>
        <w:left w:val="none" w:sz="0" w:space="0" w:color="auto"/>
        <w:bottom w:val="none" w:sz="0" w:space="0" w:color="auto"/>
        <w:right w:val="none" w:sz="0" w:space="0" w:color="auto"/>
      </w:divBdr>
      <w:divsChild>
        <w:div w:id="2135440803">
          <w:marLeft w:val="0"/>
          <w:marRight w:val="0"/>
          <w:marTop w:val="0"/>
          <w:marBottom w:val="0"/>
          <w:divBdr>
            <w:top w:val="none" w:sz="0" w:space="0" w:color="auto"/>
            <w:left w:val="none" w:sz="0" w:space="0" w:color="auto"/>
            <w:bottom w:val="none" w:sz="0" w:space="0" w:color="auto"/>
            <w:right w:val="none" w:sz="0" w:space="0" w:color="auto"/>
          </w:divBdr>
          <w:divsChild>
            <w:div w:id="1766806874">
              <w:marLeft w:val="0"/>
              <w:marRight w:val="0"/>
              <w:marTop w:val="0"/>
              <w:marBottom w:val="0"/>
              <w:divBdr>
                <w:top w:val="none" w:sz="0" w:space="0" w:color="auto"/>
                <w:left w:val="none" w:sz="0" w:space="0" w:color="auto"/>
                <w:bottom w:val="none" w:sz="0" w:space="0" w:color="auto"/>
                <w:right w:val="none" w:sz="0" w:space="0" w:color="auto"/>
              </w:divBdr>
              <w:divsChild>
                <w:div w:id="45224634">
                  <w:marLeft w:val="0"/>
                  <w:marRight w:val="0"/>
                  <w:marTop w:val="0"/>
                  <w:marBottom w:val="0"/>
                  <w:divBdr>
                    <w:top w:val="none" w:sz="0" w:space="0" w:color="auto"/>
                    <w:left w:val="none" w:sz="0" w:space="0" w:color="auto"/>
                    <w:bottom w:val="none" w:sz="0" w:space="0" w:color="auto"/>
                    <w:right w:val="none" w:sz="0" w:space="0" w:color="auto"/>
                  </w:divBdr>
                  <w:divsChild>
                    <w:div w:id="1348557690">
                      <w:marLeft w:val="0"/>
                      <w:marRight w:val="0"/>
                      <w:marTop w:val="0"/>
                      <w:marBottom w:val="0"/>
                      <w:divBdr>
                        <w:top w:val="none" w:sz="0" w:space="0" w:color="auto"/>
                        <w:left w:val="none" w:sz="0" w:space="0" w:color="auto"/>
                        <w:bottom w:val="none" w:sz="0" w:space="0" w:color="auto"/>
                        <w:right w:val="none" w:sz="0" w:space="0" w:color="auto"/>
                      </w:divBdr>
                      <w:divsChild>
                        <w:div w:id="1789742424">
                          <w:marLeft w:val="0"/>
                          <w:marRight w:val="0"/>
                          <w:marTop w:val="0"/>
                          <w:marBottom w:val="0"/>
                          <w:divBdr>
                            <w:top w:val="none" w:sz="0" w:space="0" w:color="auto"/>
                            <w:left w:val="none" w:sz="0" w:space="0" w:color="auto"/>
                            <w:bottom w:val="none" w:sz="0" w:space="0" w:color="auto"/>
                            <w:right w:val="none" w:sz="0" w:space="0" w:color="auto"/>
                          </w:divBdr>
                          <w:divsChild>
                            <w:div w:id="1486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7401">
      <w:bodyDiv w:val="1"/>
      <w:marLeft w:val="0"/>
      <w:marRight w:val="0"/>
      <w:marTop w:val="0"/>
      <w:marBottom w:val="0"/>
      <w:divBdr>
        <w:top w:val="none" w:sz="0" w:space="0" w:color="auto"/>
        <w:left w:val="none" w:sz="0" w:space="0" w:color="auto"/>
        <w:bottom w:val="none" w:sz="0" w:space="0" w:color="auto"/>
        <w:right w:val="none" w:sz="0" w:space="0" w:color="auto"/>
      </w:divBdr>
    </w:div>
    <w:div w:id="685984118">
      <w:bodyDiv w:val="1"/>
      <w:marLeft w:val="0"/>
      <w:marRight w:val="0"/>
      <w:marTop w:val="0"/>
      <w:marBottom w:val="0"/>
      <w:divBdr>
        <w:top w:val="none" w:sz="0" w:space="0" w:color="auto"/>
        <w:left w:val="none" w:sz="0" w:space="0" w:color="auto"/>
        <w:bottom w:val="none" w:sz="0" w:space="0" w:color="auto"/>
        <w:right w:val="none" w:sz="0" w:space="0" w:color="auto"/>
      </w:divBdr>
      <w:divsChild>
        <w:div w:id="1319571802">
          <w:marLeft w:val="0"/>
          <w:marRight w:val="0"/>
          <w:marTop w:val="0"/>
          <w:marBottom w:val="0"/>
          <w:divBdr>
            <w:top w:val="none" w:sz="0" w:space="0" w:color="auto"/>
            <w:left w:val="none" w:sz="0" w:space="0" w:color="auto"/>
            <w:bottom w:val="none" w:sz="0" w:space="0" w:color="auto"/>
            <w:right w:val="none" w:sz="0" w:space="0" w:color="auto"/>
          </w:divBdr>
          <w:divsChild>
            <w:div w:id="818813786">
              <w:marLeft w:val="0"/>
              <w:marRight w:val="0"/>
              <w:marTop w:val="0"/>
              <w:marBottom w:val="0"/>
              <w:divBdr>
                <w:top w:val="none" w:sz="0" w:space="0" w:color="auto"/>
                <w:left w:val="none" w:sz="0" w:space="0" w:color="auto"/>
                <w:bottom w:val="none" w:sz="0" w:space="0" w:color="auto"/>
                <w:right w:val="none" w:sz="0" w:space="0" w:color="auto"/>
              </w:divBdr>
              <w:divsChild>
                <w:div w:id="1102720151">
                  <w:marLeft w:val="0"/>
                  <w:marRight w:val="0"/>
                  <w:marTop w:val="0"/>
                  <w:marBottom w:val="0"/>
                  <w:divBdr>
                    <w:top w:val="none" w:sz="0" w:space="0" w:color="auto"/>
                    <w:left w:val="none" w:sz="0" w:space="0" w:color="auto"/>
                    <w:bottom w:val="none" w:sz="0" w:space="0" w:color="auto"/>
                    <w:right w:val="none" w:sz="0" w:space="0" w:color="auto"/>
                  </w:divBdr>
                  <w:divsChild>
                    <w:div w:id="765923404">
                      <w:marLeft w:val="0"/>
                      <w:marRight w:val="0"/>
                      <w:marTop w:val="0"/>
                      <w:marBottom w:val="0"/>
                      <w:divBdr>
                        <w:top w:val="none" w:sz="0" w:space="0" w:color="auto"/>
                        <w:left w:val="none" w:sz="0" w:space="0" w:color="auto"/>
                        <w:bottom w:val="none" w:sz="0" w:space="0" w:color="auto"/>
                        <w:right w:val="none" w:sz="0" w:space="0" w:color="auto"/>
                      </w:divBdr>
                      <w:divsChild>
                        <w:div w:id="3718085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219459">
      <w:bodyDiv w:val="1"/>
      <w:marLeft w:val="0"/>
      <w:marRight w:val="0"/>
      <w:marTop w:val="0"/>
      <w:marBottom w:val="0"/>
      <w:divBdr>
        <w:top w:val="none" w:sz="0" w:space="0" w:color="auto"/>
        <w:left w:val="none" w:sz="0" w:space="0" w:color="auto"/>
        <w:bottom w:val="none" w:sz="0" w:space="0" w:color="auto"/>
        <w:right w:val="none" w:sz="0" w:space="0" w:color="auto"/>
      </w:divBdr>
    </w:div>
    <w:div w:id="892083650">
      <w:bodyDiv w:val="1"/>
      <w:marLeft w:val="0"/>
      <w:marRight w:val="0"/>
      <w:marTop w:val="0"/>
      <w:marBottom w:val="0"/>
      <w:divBdr>
        <w:top w:val="none" w:sz="0" w:space="0" w:color="auto"/>
        <w:left w:val="none" w:sz="0" w:space="0" w:color="auto"/>
        <w:bottom w:val="none" w:sz="0" w:space="0" w:color="auto"/>
        <w:right w:val="none" w:sz="0" w:space="0" w:color="auto"/>
      </w:divBdr>
    </w:div>
    <w:div w:id="948392267">
      <w:bodyDiv w:val="1"/>
      <w:marLeft w:val="0"/>
      <w:marRight w:val="0"/>
      <w:marTop w:val="0"/>
      <w:marBottom w:val="0"/>
      <w:divBdr>
        <w:top w:val="none" w:sz="0" w:space="0" w:color="auto"/>
        <w:left w:val="none" w:sz="0" w:space="0" w:color="auto"/>
        <w:bottom w:val="none" w:sz="0" w:space="0" w:color="auto"/>
        <w:right w:val="none" w:sz="0" w:space="0" w:color="auto"/>
      </w:divBdr>
      <w:divsChild>
        <w:div w:id="1936086670">
          <w:marLeft w:val="0"/>
          <w:marRight w:val="0"/>
          <w:marTop w:val="0"/>
          <w:marBottom w:val="0"/>
          <w:divBdr>
            <w:top w:val="none" w:sz="0" w:space="0" w:color="auto"/>
            <w:left w:val="none" w:sz="0" w:space="0" w:color="auto"/>
            <w:bottom w:val="none" w:sz="0" w:space="0" w:color="auto"/>
            <w:right w:val="none" w:sz="0" w:space="0" w:color="auto"/>
          </w:divBdr>
          <w:divsChild>
            <w:div w:id="1949195106">
              <w:marLeft w:val="0"/>
              <w:marRight w:val="0"/>
              <w:marTop w:val="0"/>
              <w:marBottom w:val="0"/>
              <w:divBdr>
                <w:top w:val="none" w:sz="0" w:space="0" w:color="auto"/>
                <w:left w:val="none" w:sz="0" w:space="0" w:color="auto"/>
                <w:bottom w:val="none" w:sz="0" w:space="0" w:color="auto"/>
                <w:right w:val="none" w:sz="0" w:space="0" w:color="auto"/>
              </w:divBdr>
              <w:divsChild>
                <w:div w:id="2063945863">
                  <w:marLeft w:val="0"/>
                  <w:marRight w:val="0"/>
                  <w:marTop w:val="0"/>
                  <w:marBottom w:val="0"/>
                  <w:divBdr>
                    <w:top w:val="none" w:sz="0" w:space="0" w:color="auto"/>
                    <w:left w:val="none" w:sz="0" w:space="0" w:color="auto"/>
                    <w:bottom w:val="none" w:sz="0" w:space="0" w:color="auto"/>
                    <w:right w:val="none" w:sz="0" w:space="0" w:color="auto"/>
                  </w:divBdr>
                  <w:divsChild>
                    <w:div w:id="1264535480">
                      <w:marLeft w:val="0"/>
                      <w:marRight w:val="0"/>
                      <w:marTop w:val="0"/>
                      <w:marBottom w:val="0"/>
                      <w:divBdr>
                        <w:top w:val="none" w:sz="0" w:space="0" w:color="auto"/>
                        <w:left w:val="none" w:sz="0" w:space="0" w:color="auto"/>
                        <w:bottom w:val="none" w:sz="0" w:space="0" w:color="auto"/>
                        <w:right w:val="none" w:sz="0" w:space="0" w:color="auto"/>
                      </w:divBdr>
                      <w:divsChild>
                        <w:div w:id="1174954159">
                          <w:marLeft w:val="0"/>
                          <w:marRight w:val="0"/>
                          <w:marTop w:val="0"/>
                          <w:marBottom w:val="0"/>
                          <w:divBdr>
                            <w:top w:val="none" w:sz="0" w:space="0" w:color="auto"/>
                            <w:left w:val="none" w:sz="0" w:space="0" w:color="auto"/>
                            <w:bottom w:val="none" w:sz="0" w:space="0" w:color="auto"/>
                            <w:right w:val="none" w:sz="0" w:space="0" w:color="auto"/>
                          </w:divBdr>
                          <w:divsChild>
                            <w:div w:id="641694657">
                              <w:marLeft w:val="0"/>
                              <w:marRight w:val="0"/>
                              <w:marTop w:val="0"/>
                              <w:marBottom w:val="0"/>
                              <w:divBdr>
                                <w:top w:val="none" w:sz="0" w:space="0" w:color="auto"/>
                                <w:left w:val="none" w:sz="0" w:space="0" w:color="auto"/>
                                <w:bottom w:val="none" w:sz="0" w:space="0" w:color="auto"/>
                                <w:right w:val="none" w:sz="0" w:space="0" w:color="auto"/>
                              </w:divBdr>
                              <w:divsChild>
                                <w:div w:id="980647132">
                                  <w:marLeft w:val="0"/>
                                  <w:marRight w:val="0"/>
                                  <w:marTop w:val="0"/>
                                  <w:marBottom w:val="0"/>
                                  <w:divBdr>
                                    <w:top w:val="none" w:sz="0" w:space="0" w:color="auto"/>
                                    <w:left w:val="none" w:sz="0" w:space="0" w:color="auto"/>
                                    <w:bottom w:val="none" w:sz="0" w:space="0" w:color="auto"/>
                                    <w:right w:val="none" w:sz="0" w:space="0" w:color="auto"/>
                                  </w:divBdr>
                                  <w:divsChild>
                                    <w:div w:id="565455856">
                                      <w:marLeft w:val="0"/>
                                      <w:marRight w:val="0"/>
                                      <w:marTop w:val="0"/>
                                      <w:marBottom w:val="0"/>
                                      <w:divBdr>
                                        <w:top w:val="none" w:sz="0" w:space="0" w:color="auto"/>
                                        <w:left w:val="none" w:sz="0" w:space="0" w:color="auto"/>
                                        <w:bottom w:val="none" w:sz="0" w:space="0" w:color="auto"/>
                                        <w:right w:val="none" w:sz="0" w:space="0" w:color="auto"/>
                                      </w:divBdr>
                                      <w:divsChild>
                                        <w:div w:id="1675304894">
                                          <w:marLeft w:val="0"/>
                                          <w:marRight w:val="0"/>
                                          <w:marTop w:val="0"/>
                                          <w:marBottom w:val="0"/>
                                          <w:divBdr>
                                            <w:top w:val="none" w:sz="0" w:space="0" w:color="auto"/>
                                            <w:left w:val="none" w:sz="0" w:space="0" w:color="auto"/>
                                            <w:bottom w:val="none" w:sz="0" w:space="0" w:color="auto"/>
                                            <w:right w:val="none" w:sz="0" w:space="0" w:color="auto"/>
                                          </w:divBdr>
                                          <w:divsChild>
                                            <w:div w:id="10959141">
                                              <w:marLeft w:val="0"/>
                                              <w:marRight w:val="0"/>
                                              <w:marTop w:val="0"/>
                                              <w:marBottom w:val="0"/>
                                              <w:divBdr>
                                                <w:top w:val="none" w:sz="0" w:space="0" w:color="auto"/>
                                                <w:left w:val="none" w:sz="0" w:space="0" w:color="auto"/>
                                                <w:bottom w:val="none" w:sz="0" w:space="0" w:color="auto"/>
                                                <w:right w:val="none" w:sz="0" w:space="0" w:color="auto"/>
                                              </w:divBdr>
                                              <w:divsChild>
                                                <w:div w:id="12210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990">
                                          <w:marLeft w:val="0"/>
                                          <w:marRight w:val="0"/>
                                          <w:marTop w:val="0"/>
                                          <w:marBottom w:val="0"/>
                                          <w:divBdr>
                                            <w:top w:val="none" w:sz="0" w:space="0" w:color="auto"/>
                                            <w:left w:val="none" w:sz="0" w:space="0" w:color="auto"/>
                                            <w:bottom w:val="none" w:sz="0" w:space="0" w:color="auto"/>
                                            <w:right w:val="none" w:sz="0" w:space="0" w:color="auto"/>
                                          </w:divBdr>
                                          <w:divsChild>
                                            <w:div w:id="697896868">
                                              <w:marLeft w:val="0"/>
                                              <w:marRight w:val="0"/>
                                              <w:marTop w:val="0"/>
                                              <w:marBottom w:val="0"/>
                                              <w:divBdr>
                                                <w:top w:val="none" w:sz="0" w:space="0" w:color="auto"/>
                                                <w:left w:val="none" w:sz="0" w:space="0" w:color="auto"/>
                                                <w:bottom w:val="none" w:sz="0" w:space="0" w:color="auto"/>
                                                <w:right w:val="none" w:sz="0" w:space="0" w:color="auto"/>
                                              </w:divBdr>
                                              <w:divsChild>
                                                <w:div w:id="13619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995826">
      <w:bodyDiv w:val="1"/>
      <w:marLeft w:val="0"/>
      <w:marRight w:val="0"/>
      <w:marTop w:val="0"/>
      <w:marBottom w:val="0"/>
      <w:divBdr>
        <w:top w:val="none" w:sz="0" w:space="0" w:color="auto"/>
        <w:left w:val="none" w:sz="0" w:space="0" w:color="auto"/>
        <w:bottom w:val="none" w:sz="0" w:space="0" w:color="auto"/>
        <w:right w:val="none" w:sz="0" w:space="0" w:color="auto"/>
      </w:divBdr>
      <w:divsChild>
        <w:div w:id="1529217429">
          <w:marLeft w:val="0"/>
          <w:marRight w:val="0"/>
          <w:marTop w:val="0"/>
          <w:marBottom w:val="0"/>
          <w:divBdr>
            <w:top w:val="none" w:sz="0" w:space="0" w:color="auto"/>
            <w:left w:val="none" w:sz="0" w:space="0" w:color="auto"/>
            <w:bottom w:val="none" w:sz="0" w:space="0" w:color="auto"/>
            <w:right w:val="none" w:sz="0" w:space="0" w:color="auto"/>
          </w:divBdr>
          <w:divsChild>
            <w:div w:id="655962758">
              <w:marLeft w:val="0"/>
              <w:marRight w:val="0"/>
              <w:marTop w:val="300"/>
              <w:marBottom w:val="300"/>
              <w:divBdr>
                <w:top w:val="none" w:sz="0" w:space="0" w:color="auto"/>
                <w:left w:val="none" w:sz="0" w:space="0" w:color="auto"/>
                <w:bottom w:val="none" w:sz="0" w:space="0" w:color="auto"/>
                <w:right w:val="none" w:sz="0" w:space="0" w:color="auto"/>
              </w:divBdr>
              <w:divsChild>
                <w:div w:id="688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49555">
      <w:bodyDiv w:val="1"/>
      <w:marLeft w:val="0"/>
      <w:marRight w:val="0"/>
      <w:marTop w:val="0"/>
      <w:marBottom w:val="0"/>
      <w:divBdr>
        <w:top w:val="none" w:sz="0" w:space="0" w:color="auto"/>
        <w:left w:val="none" w:sz="0" w:space="0" w:color="auto"/>
        <w:bottom w:val="none" w:sz="0" w:space="0" w:color="auto"/>
        <w:right w:val="none" w:sz="0" w:space="0" w:color="auto"/>
      </w:divBdr>
    </w:div>
    <w:div w:id="983312558">
      <w:bodyDiv w:val="1"/>
      <w:marLeft w:val="0"/>
      <w:marRight w:val="0"/>
      <w:marTop w:val="0"/>
      <w:marBottom w:val="0"/>
      <w:divBdr>
        <w:top w:val="none" w:sz="0" w:space="0" w:color="auto"/>
        <w:left w:val="none" w:sz="0" w:space="0" w:color="auto"/>
        <w:bottom w:val="none" w:sz="0" w:space="0" w:color="auto"/>
        <w:right w:val="none" w:sz="0" w:space="0" w:color="auto"/>
      </w:divBdr>
      <w:divsChild>
        <w:div w:id="546720675">
          <w:marLeft w:val="0"/>
          <w:marRight w:val="0"/>
          <w:marTop w:val="0"/>
          <w:marBottom w:val="0"/>
          <w:divBdr>
            <w:top w:val="none" w:sz="0" w:space="0" w:color="auto"/>
            <w:left w:val="none" w:sz="0" w:space="0" w:color="auto"/>
            <w:bottom w:val="none" w:sz="0" w:space="0" w:color="auto"/>
            <w:right w:val="none" w:sz="0" w:space="0" w:color="auto"/>
          </w:divBdr>
          <w:divsChild>
            <w:div w:id="453060074">
              <w:marLeft w:val="0"/>
              <w:marRight w:val="0"/>
              <w:marTop w:val="0"/>
              <w:marBottom w:val="0"/>
              <w:divBdr>
                <w:top w:val="none" w:sz="0" w:space="0" w:color="auto"/>
                <w:left w:val="none" w:sz="0" w:space="0" w:color="auto"/>
                <w:bottom w:val="none" w:sz="0" w:space="0" w:color="auto"/>
                <w:right w:val="none" w:sz="0" w:space="0" w:color="auto"/>
              </w:divBdr>
              <w:divsChild>
                <w:div w:id="1654943282">
                  <w:marLeft w:val="0"/>
                  <w:marRight w:val="0"/>
                  <w:marTop w:val="0"/>
                  <w:marBottom w:val="0"/>
                  <w:divBdr>
                    <w:top w:val="none" w:sz="0" w:space="0" w:color="auto"/>
                    <w:left w:val="none" w:sz="0" w:space="0" w:color="auto"/>
                    <w:bottom w:val="none" w:sz="0" w:space="0" w:color="auto"/>
                    <w:right w:val="none" w:sz="0" w:space="0" w:color="auto"/>
                  </w:divBdr>
                  <w:divsChild>
                    <w:div w:id="1651061973">
                      <w:marLeft w:val="0"/>
                      <w:marRight w:val="0"/>
                      <w:marTop w:val="0"/>
                      <w:marBottom w:val="0"/>
                      <w:divBdr>
                        <w:top w:val="none" w:sz="0" w:space="0" w:color="auto"/>
                        <w:left w:val="none" w:sz="0" w:space="0" w:color="auto"/>
                        <w:bottom w:val="none" w:sz="0" w:space="0" w:color="auto"/>
                        <w:right w:val="none" w:sz="0" w:space="0" w:color="auto"/>
                      </w:divBdr>
                      <w:divsChild>
                        <w:div w:id="2060081488">
                          <w:marLeft w:val="0"/>
                          <w:marRight w:val="0"/>
                          <w:marTop w:val="0"/>
                          <w:marBottom w:val="0"/>
                          <w:divBdr>
                            <w:top w:val="none" w:sz="0" w:space="0" w:color="auto"/>
                            <w:left w:val="none" w:sz="0" w:space="0" w:color="auto"/>
                            <w:bottom w:val="none" w:sz="0" w:space="0" w:color="auto"/>
                            <w:right w:val="none" w:sz="0" w:space="0" w:color="auto"/>
                          </w:divBdr>
                          <w:divsChild>
                            <w:div w:id="1208371268">
                              <w:marLeft w:val="0"/>
                              <w:marRight w:val="0"/>
                              <w:marTop w:val="0"/>
                              <w:marBottom w:val="0"/>
                              <w:divBdr>
                                <w:top w:val="none" w:sz="0" w:space="0" w:color="auto"/>
                                <w:left w:val="none" w:sz="0" w:space="0" w:color="auto"/>
                                <w:bottom w:val="none" w:sz="0" w:space="0" w:color="auto"/>
                                <w:right w:val="none" w:sz="0" w:space="0" w:color="auto"/>
                              </w:divBdr>
                              <w:divsChild>
                                <w:div w:id="234248293">
                                  <w:marLeft w:val="0"/>
                                  <w:marRight w:val="0"/>
                                  <w:marTop w:val="0"/>
                                  <w:marBottom w:val="0"/>
                                  <w:divBdr>
                                    <w:top w:val="none" w:sz="0" w:space="0" w:color="auto"/>
                                    <w:left w:val="none" w:sz="0" w:space="0" w:color="auto"/>
                                    <w:bottom w:val="none" w:sz="0" w:space="0" w:color="auto"/>
                                    <w:right w:val="none" w:sz="0" w:space="0" w:color="auto"/>
                                  </w:divBdr>
                                  <w:divsChild>
                                    <w:div w:id="454328019">
                                      <w:marLeft w:val="0"/>
                                      <w:marRight w:val="0"/>
                                      <w:marTop w:val="0"/>
                                      <w:marBottom w:val="0"/>
                                      <w:divBdr>
                                        <w:top w:val="none" w:sz="0" w:space="0" w:color="auto"/>
                                        <w:left w:val="none" w:sz="0" w:space="0" w:color="auto"/>
                                        <w:bottom w:val="none" w:sz="0" w:space="0" w:color="auto"/>
                                        <w:right w:val="none" w:sz="0" w:space="0" w:color="auto"/>
                                      </w:divBdr>
                                      <w:divsChild>
                                        <w:div w:id="24865170">
                                          <w:marLeft w:val="0"/>
                                          <w:marRight w:val="0"/>
                                          <w:marTop w:val="0"/>
                                          <w:marBottom w:val="0"/>
                                          <w:divBdr>
                                            <w:top w:val="none" w:sz="0" w:space="0" w:color="auto"/>
                                            <w:left w:val="none" w:sz="0" w:space="0" w:color="auto"/>
                                            <w:bottom w:val="none" w:sz="0" w:space="0" w:color="auto"/>
                                            <w:right w:val="none" w:sz="0" w:space="0" w:color="auto"/>
                                          </w:divBdr>
                                          <w:divsChild>
                                            <w:div w:id="1051267303">
                                              <w:marLeft w:val="0"/>
                                              <w:marRight w:val="0"/>
                                              <w:marTop w:val="0"/>
                                              <w:marBottom w:val="0"/>
                                              <w:divBdr>
                                                <w:top w:val="none" w:sz="0" w:space="0" w:color="auto"/>
                                                <w:left w:val="none" w:sz="0" w:space="0" w:color="auto"/>
                                                <w:bottom w:val="none" w:sz="0" w:space="0" w:color="auto"/>
                                                <w:right w:val="none" w:sz="0" w:space="0" w:color="auto"/>
                                              </w:divBdr>
                                              <w:divsChild>
                                                <w:div w:id="413236244">
                                                  <w:marLeft w:val="0"/>
                                                  <w:marRight w:val="0"/>
                                                  <w:marTop w:val="0"/>
                                                  <w:marBottom w:val="150"/>
                                                  <w:divBdr>
                                                    <w:top w:val="none" w:sz="0" w:space="0" w:color="auto"/>
                                                    <w:left w:val="none" w:sz="0" w:space="0" w:color="auto"/>
                                                    <w:bottom w:val="none" w:sz="0" w:space="0" w:color="auto"/>
                                                    <w:right w:val="none" w:sz="0" w:space="0" w:color="auto"/>
                                                  </w:divBdr>
                                                  <w:divsChild>
                                                    <w:div w:id="1456679159">
                                                      <w:marLeft w:val="0"/>
                                                      <w:marRight w:val="0"/>
                                                      <w:marTop w:val="0"/>
                                                      <w:marBottom w:val="0"/>
                                                      <w:divBdr>
                                                        <w:top w:val="single" w:sz="18" w:space="8" w:color="CFCFCF"/>
                                                        <w:left w:val="single" w:sz="18" w:space="8" w:color="CFCFCF"/>
                                                        <w:bottom w:val="single" w:sz="18" w:space="8" w:color="CFCFCF"/>
                                                        <w:right w:val="single" w:sz="18" w:space="8" w:color="CFCFCF"/>
                                                      </w:divBdr>
                                                      <w:divsChild>
                                                        <w:div w:id="1562599520">
                                                          <w:marLeft w:val="0"/>
                                                          <w:marRight w:val="0"/>
                                                          <w:marTop w:val="0"/>
                                                          <w:marBottom w:val="0"/>
                                                          <w:divBdr>
                                                            <w:top w:val="none" w:sz="0" w:space="0" w:color="auto"/>
                                                            <w:left w:val="none" w:sz="0" w:space="0" w:color="auto"/>
                                                            <w:bottom w:val="none" w:sz="0" w:space="0" w:color="auto"/>
                                                            <w:right w:val="none" w:sz="0" w:space="0" w:color="auto"/>
                                                          </w:divBdr>
                                                          <w:divsChild>
                                                            <w:div w:id="377125922">
                                                              <w:marLeft w:val="0"/>
                                                              <w:marRight w:val="0"/>
                                                              <w:marTop w:val="0"/>
                                                              <w:marBottom w:val="0"/>
                                                              <w:divBdr>
                                                                <w:top w:val="none" w:sz="0" w:space="0" w:color="auto"/>
                                                                <w:left w:val="none" w:sz="0" w:space="0" w:color="auto"/>
                                                                <w:bottom w:val="none" w:sz="0" w:space="0" w:color="auto"/>
                                                                <w:right w:val="none" w:sz="0" w:space="0" w:color="auto"/>
                                                              </w:divBdr>
                                                              <w:divsChild>
                                                                <w:div w:id="1332102335">
                                                                  <w:marLeft w:val="0"/>
                                                                  <w:marRight w:val="0"/>
                                                                  <w:marTop w:val="0"/>
                                                                  <w:marBottom w:val="0"/>
                                                                  <w:divBdr>
                                                                    <w:top w:val="none" w:sz="0" w:space="0" w:color="auto"/>
                                                                    <w:left w:val="none" w:sz="0" w:space="0" w:color="auto"/>
                                                                    <w:bottom w:val="none" w:sz="0" w:space="0" w:color="auto"/>
                                                                    <w:right w:val="none" w:sz="0" w:space="0" w:color="auto"/>
                                                                  </w:divBdr>
                                                                </w:div>
                                                                <w:div w:id="2087337105">
                                                                  <w:marLeft w:val="0"/>
                                                                  <w:marRight w:val="0"/>
                                                                  <w:marTop w:val="0"/>
                                                                  <w:marBottom w:val="480"/>
                                                                  <w:divBdr>
                                                                    <w:top w:val="none" w:sz="0" w:space="0" w:color="auto"/>
                                                                    <w:left w:val="none" w:sz="0" w:space="0" w:color="auto"/>
                                                                    <w:bottom w:val="dashed" w:sz="6" w:space="0" w:color="ABB6B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8746133">
      <w:bodyDiv w:val="1"/>
      <w:marLeft w:val="0"/>
      <w:marRight w:val="0"/>
      <w:marTop w:val="0"/>
      <w:marBottom w:val="0"/>
      <w:divBdr>
        <w:top w:val="none" w:sz="0" w:space="0" w:color="auto"/>
        <w:left w:val="none" w:sz="0" w:space="0" w:color="auto"/>
        <w:bottom w:val="none" w:sz="0" w:space="0" w:color="auto"/>
        <w:right w:val="none" w:sz="0" w:space="0" w:color="auto"/>
      </w:divBdr>
      <w:divsChild>
        <w:div w:id="786654607">
          <w:marLeft w:val="0"/>
          <w:marRight w:val="0"/>
          <w:marTop w:val="0"/>
          <w:marBottom w:val="0"/>
          <w:divBdr>
            <w:top w:val="none" w:sz="0" w:space="0" w:color="auto"/>
            <w:left w:val="none" w:sz="0" w:space="0" w:color="FFFFFF"/>
            <w:bottom w:val="none" w:sz="0" w:space="0" w:color="FFFFFF"/>
            <w:right w:val="none" w:sz="0" w:space="0" w:color="FFFFFF"/>
          </w:divBdr>
          <w:divsChild>
            <w:div w:id="1407459381">
              <w:marLeft w:val="0"/>
              <w:marRight w:val="0"/>
              <w:marTop w:val="0"/>
              <w:marBottom w:val="0"/>
              <w:divBdr>
                <w:top w:val="none" w:sz="0" w:space="0" w:color="auto"/>
                <w:left w:val="none" w:sz="0" w:space="0" w:color="666666"/>
                <w:bottom w:val="none" w:sz="0" w:space="0" w:color="auto"/>
                <w:right w:val="none" w:sz="0" w:space="0" w:color="666666"/>
              </w:divBdr>
              <w:divsChild>
                <w:div w:id="72830741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102265279">
      <w:bodyDiv w:val="1"/>
      <w:marLeft w:val="0"/>
      <w:marRight w:val="0"/>
      <w:marTop w:val="0"/>
      <w:marBottom w:val="0"/>
      <w:divBdr>
        <w:top w:val="none" w:sz="0" w:space="0" w:color="auto"/>
        <w:left w:val="none" w:sz="0" w:space="0" w:color="auto"/>
        <w:bottom w:val="none" w:sz="0" w:space="0" w:color="auto"/>
        <w:right w:val="none" w:sz="0" w:space="0" w:color="auto"/>
      </w:divBdr>
      <w:divsChild>
        <w:div w:id="1664815741">
          <w:marLeft w:val="0"/>
          <w:marRight w:val="0"/>
          <w:marTop w:val="0"/>
          <w:marBottom w:val="0"/>
          <w:divBdr>
            <w:top w:val="none" w:sz="0" w:space="0" w:color="auto"/>
            <w:left w:val="none" w:sz="0" w:space="0" w:color="auto"/>
            <w:bottom w:val="none" w:sz="0" w:space="0" w:color="auto"/>
            <w:right w:val="none" w:sz="0" w:space="0" w:color="auto"/>
          </w:divBdr>
          <w:divsChild>
            <w:div w:id="367264000">
              <w:marLeft w:val="0"/>
              <w:marRight w:val="0"/>
              <w:marTop w:val="0"/>
              <w:marBottom w:val="0"/>
              <w:divBdr>
                <w:top w:val="none" w:sz="0" w:space="0" w:color="auto"/>
                <w:left w:val="none" w:sz="0" w:space="0" w:color="auto"/>
                <w:bottom w:val="none" w:sz="0" w:space="0" w:color="auto"/>
                <w:right w:val="none" w:sz="0" w:space="0" w:color="auto"/>
              </w:divBdr>
              <w:divsChild>
                <w:div w:id="1547373379">
                  <w:marLeft w:val="0"/>
                  <w:marRight w:val="0"/>
                  <w:marTop w:val="0"/>
                  <w:marBottom w:val="0"/>
                  <w:divBdr>
                    <w:top w:val="none" w:sz="0" w:space="0" w:color="auto"/>
                    <w:left w:val="none" w:sz="0" w:space="0" w:color="auto"/>
                    <w:bottom w:val="none" w:sz="0" w:space="0" w:color="auto"/>
                    <w:right w:val="none" w:sz="0" w:space="0" w:color="auto"/>
                  </w:divBdr>
                  <w:divsChild>
                    <w:div w:id="580214336">
                      <w:marLeft w:val="0"/>
                      <w:marRight w:val="0"/>
                      <w:marTop w:val="0"/>
                      <w:marBottom w:val="0"/>
                      <w:divBdr>
                        <w:top w:val="none" w:sz="0" w:space="0" w:color="auto"/>
                        <w:left w:val="none" w:sz="0" w:space="0" w:color="auto"/>
                        <w:bottom w:val="none" w:sz="0" w:space="0" w:color="auto"/>
                        <w:right w:val="none" w:sz="0" w:space="0" w:color="auto"/>
                      </w:divBdr>
                      <w:divsChild>
                        <w:div w:id="1472793945">
                          <w:marLeft w:val="0"/>
                          <w:marRight w:val="0"/>
                          <w:marTop w:val="0"/>
                          <w:marBottom w:val="0"/>
                          <w:divBdr>
                            <w:top w:val="none" w:sz="0" w:space="0" w:color="auto"/>
                            <w:left w:val="none" w:sz="0" w:space="0" w:color="auto"/>
                            <w:bottom w:val="none" w:sz="0" w:space="0" w:color="auto"/>
                            <w:right w:val="none" w:sz="0" w:space="0" w:color="auto"/>
                          </w:divBdr>
                          <w:divsChild>
                            <w:div w:id="1338272371">
                              <w:marLeft w:val="0"/>
                              <w:marRight w:val="0"/>
                              <w:marTop w:val="0"/>
                              <w:marBottom w:val="0"/>
                              <w:divBdr>
                                <w:top w:val="none" w:sz="0" w:space="0" w:color="auto"/>
                                <w:left w:val="none" w:sz="0" w:space="0" w:color="auto"/>
                                <w:bottom w:val="none" w:sz="0" w:space="0" w:color="auto"/>
                                <w:right w:val="none" w:sz="0" w:space="0" w:color="auto"/>
                              </w:divBdr>
                              <w:divsChild>
                                <w:div w:id="388572989">
                                  <w:marLeft w:val="0"/>
                                  <w:marRight w:val="0"/>
                                  <w:marTop w:val="0"/>
                                  <w:marBottom w:val="0"/>
                                  <w:divBdr>
                                    <w:top w:val="none" w:sz="0" w:space="0" w:color="auto"/>
                                    <w:left w:val="none" w:sz="0" w:space="0" w:color="auto"/>
                                    <w:bottom w:val="none" w:sz="0" w:space="0" w:color="auto"/>
                                    <w:right w:val="none" w:sz="0" w:space="0" w:color="auto"/>
                                  </w:divBdr>
                                  <w:divsChild>
                                    <w:div w:id="194973280">
                                      <w:marLeft w:val="0"/>
                                      <w:marRight w:val="0"/>
                                      <w:marTop w:val="0"/>
                                      <w:marBottom w:val="0"/>
                                      <w:divBdr>
                                        <w:top w:val="none" w:sz="0" w:space="0" w:color="auto"/>
                                        <w:left w:val="none" w:sz="0" w:space="0" w:color="auto"/>
                                        <w:bottom w:val="none" w:sz="0" w:space="0" w:color="auto"/>
                                        <w:right w:val="none" w:sz="0" w:space="0" w:color="auto"/>
                                      </w:divBdr>
                                      <w:divsChild>
                                        <w:div w:id="308678565">
                                          <w:marLeft w:val="0"/>
                                          <w:marRight w:val="0"/>
                                          <w:marTop w:val="0"/>
                                          <w:marBottom w:val="0"/>
                                          <w:divBdr>
                                            <w:top w:val="none" w:sz="0" w:space="0" w:color="auto"/>
                                            <w:left w:val="none" w:sz="0" w:space="0" w:color="auto"/>
                                            <w:bottom w:val="none" w:sz="0" w:space="0" w:color="auto"/>
                                            <w:right w:val="none" w:sz="0" w:space="0" w:color="auto"/>
                                          </w:divBdr>
                                          <w:divsChild>
                                            <w:div w:id="1081175705">
                                              <w:marLeft w:val="0"/>
                                              <w:marRight w:val="0"/>
                                              <w:marTop w:val="0"/>
                                              <w:marBottom w:val="0"/>
                                              <w:divBdr>
                                                <w:top w:val="none" w:sz="0" w:space="0" w:color="auto"/>
                                                <w:left w:val="none" w:sz="0" w:space="0" w:color="auto"/>
                                                <w:bottom w:val="none" w:sz="0" w:space="0" w:color="auto"/>
                                                <w:right w:val="none" w:sz="0" w:space="0" w:color="auto"/>
                                              </w:divBdr>
                                              <w:divsChild>
                                                <w:div w:id="1773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432">
                                          <w:marLeft w:val="0"/>
                                          <w:marRight w:val="0"/>
                                          <w:marTop w:val="0"/>
                                          <w:marBottom w:val="0"/>
                                          <w:divBdr>
                                            <w:top w:val="none" w:sz="0" w:space="0" w:color="auto"/>
                                            <w:left w:val="none" w:sz="0" w:space="0" w:color="auto"/>
                                            <w:bottom w:val="none" w:sz="0" w:space="0" w:color="auto"/>
                                            <w:right w:val="none" w:sz="0" w:space="0" w:color="auto"/>
                                          </w:divBdr>
                                          <w:divsChild>
                                            <w:div w:id="1594700712">
                                              <w:marLeft w:val="0"/>
                                              <w:marRight w:val="0"/>
                                              <w:marTop w:val="0"/>
                                              <w:marBottom w:val="0"/>
                                              <w:divBdr>
                                                <w:top w:val="none" w:sz="0" w:space="0" w:color="auto"/>
                                                <w:left w:val="none" w:sz="0" w:space="0" w:color="auto"/>
                                                <w:bottom w:val="none" w:sz="0" w:space="0" w:color="auto"/>
                                                <w:right w:val="none" w:sz="0" w:space="0" w:color="auto"/>
                                              </w:divBdr>
                                              <w:divsChild>
                                                <w:div w:id="10905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27472">
      <w:bodyDiv w:val="1"/>
      <w:marLeft w:val="0"/>
      <w:marRight w:val="0"/>
      <w:marTop w:val="0"/>
      <w:marBottom w:val="0"/>
      <w:divBdr>
        <w:top w:val="none" w:sz="0" w:space="0" w:color="auto"/>
        <w:left w:val="none" w:sz="0" w:space="0" w:color="auto"/>
        <w:bottom w:val="none" w:sz="0" w:space="0" w:color="auto"/>
        <w:right w:val="none" w:sz="0" w:space="0" w:color="auto"/>
      </w:divBdr>
    </w:div>
    <w:div w:id="1243030939">
      <w:bodyDiv w:val="1"/>
      <w:marLeft w:val="0"/>
      <w:marRight w:val="0"/>
      <w:marTop w:val="0"/>
      <w:marBottom w:val="0"/>
      <w:divBdr>
        <w:top w:val="none" w:sz="0" w:space="0" w:color="auto"/>
        <w:left w:val="none" w:sz="0" w:space="0" w:color="auto"/>
        <w:bottom w:val="none" w:sz="0" w:space="0" w:color="auto"/>
        <w:right w:val="none" w:sz="0" w:space="0" w:color="auto"/>
      </w:divBdr>
    </w:div>
    <w:div w:id="1382897106">
      <w:bodyDiv w:val="1"/>
      <w:marLeft w:val="0"/>
      <w:marRight w:val="0"/>
      <w:marTop w:val="0"/>
      <w:marBottom w:val="0"/>
      <w:divBdr>
        <w:top w:val="none" w:sz="0" w:space="0" w:color="auto"/>
        <w:left w:val="none" w:sz="0" w:space="0" w:color="auto"/>
        <w:bottom w:val="none" w:sz="0" w:space="0" w:color="auto"/>
        <w:right w:val="none" w:sz="0" w:space="0" w:color="auto"/>
      </w:divBdr>
      <w:divsChild>
        <w:div w:id="181364455">
          <w:marLeft w:val="0"/>
          <w:marRight w:val="0"/>
          <w:marTop w:val="0"/>
          <w:marBottom w:val="0"/>
          <w:divBdr>
            <w:top w:val="none" w:sz="0" w:space="0" w:color="auto"/>
            <w:left w:val="none" w:sz="0" w:space="0" w:color="auto"/>
            <w:bottom w:val="none" w:sz="0" w:space="0" w:color="auto"/>
            <w:right w:val="none" w:sz="0" w:space="0" w:color="auto"/>
          </w:divBdr>
          <w:divsChild>
            <w:div w:id="1857883270">
              <w:marLeft w:val="0"/>
              <w:marRight w:val="0"/>
              <w:marTop w:val="0"/>
              <w:marBottom w:val="0"/>
              <w:divBdr>
                <w:top w:val="none" w:sz="0" w:space="0" w:color="auto"/>
                <w:left w:val="none" w:sz="0" w:space="0" w:color="auto"/>
                <w:bottom w:val="none" w:sz="0" w:space="0" w:color="auto"/>
                <w:right w:val="none" w:sz="0" w:space="0" w:color="auto"/>
              </w:divBdr>
              <w:divsChild>
                <w:div w:id="538275544">
                  <w:marLeft w:val="0"/>
                  <w:marRight w:val="0"/>
                  <w:marTop w:val="0"/>
                  <w:marBottom w:val="0"/>
                  <w:divBdr>
                    <w:top w:val="none" w:sz="0" w:space="0" w:color="auto"/>
                    <w:left w:val="none" w:sz="0" w:space="0" w:color="auto"/>
                    <w:bottom w:val="none" w:sz="0" w:space="0" w:color="auto"/>
                    <w:right w:val="none" w:sz="0" w:space="0" w:color="auto"/>
                  </w:divBdr>
                  <w:divsChild>
                    <w:div w:id="1168597547">
                      <w:marLeft w:val="0"/>
                      <w:marRight w:val="0"/>
                      <w:marTop w:val="0"/>
                      <w:marBottom w:val="0"/>
                      <w:divBdr>
                        <w:top w:val="none" w:sz="0" w:space="0" w:color="auto"/>
                        <w:left w:val="none" w:sz="0" w:space="0" w:color="auto"/>
                        <w:bottom w:val="none" w:sz="0" w:space="0" w:color="auto"/>
                        <w:right w:val="none" w:sz="0" w:space="0" w:color="auto"/>
                      </w:divBdr>
                      <w:divsChild>
                        <w:div w:id="1911773279">
                          <w:marLeft w:val="0"/>
                          <w:marRight w:val="0"/>
                          <w:marTop w:val="0"/>
                          <w:marBottom w:val="0"/>
                          <w:divBdr>
                            <w:top w:val="none" w:sz="0" w:space="0" w:color="auto"/>
                            <w:left w:val="none" w:sz="0" w:space="0" w:color="auto"/>
                            <w:bottom w:val="none" w:sz="0" w:space="0" w:color="auto"/>
                            <w:right w:val="none" w:sz="0" w:space="0" w:color="auto"/>
                          </w:divBdr>
                          <w:divsChild>
                            <w:div w:id="1300921756">
                              <w:marLeft w:val="0"/>
                              <w:marRight w:val="0"/>
                              <w:marTop w:val="0"/>
                              <w:marBottom w:val="0"/>
                              <w:divBdr>
                                <w:top w:val="none" w:sz="0" w:space="0" w:color="auto"/>
                                <w:left w:val="none" w:sz="0" w:space="0" w:color="auto"/>
                                <w:bottom w:val="none" w:sz="0" w:space="0" w:color="auto"/>
                                <w:right w:val="none" w:sz="0" w:space="0" w:color="auto"/>
                              </w:divBdr>
                              <w:divsChild>
                                <w:div w:id="1323557">
                                  <w:marLeft w:val="0"/>
                                  <w:marRight w:val="0"/>
                                  <w:marTop w:val="0"/>
                                  <w:marBottom w:val="0"/>
                                  <w:divBdr>
                                    <w:top w:val="none" w:sz="0" w:space="0" w:color="auto"/>
                                    <w:left w:val="none" w:sz="0" w:space="0" w:color="auto"/>
                                    <w:bottom w:val="none" w:sz="0" w:space="0" w:color="auto"/>
                                    <w:right w:val="none" w:sz="0" w:space="0" w:color="auto"/>
                                  </w:divBdr>
                                  <w:divsChild>
                                    <w:div w:id="19788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558711">
      <w:bodyDiv w:val="1"/>
      <w:marLeft w:val="0"/>
      <w:marRight w:val="0"/>
      <w:marTop w:val="0"/>
      <w:marBottom w:val="0"/>
      <w:divBdr>
        <w:top w:val="none" w:sz="0" w:space="0" w:color="auto"/>
        <w:left w:val="none" w:sz="0" w:space="0" w:color="auto"/>
        <w:bottom w:val="none" w:sz="0" w:space="0" w:color="auto"/>
        <w:right w:val="none" w:sz="0" w:space="0" w:color="auto"/>
      </w:divBdr>
      <w:divsChild>
        <w:div w:id="703142409">
          <w:marLeft w:val="0"/>
          <w:marRight w:val="0"/>
          <w:marTop w:val="0"/>
          <w:marBottom w:val="0"/>
          <w:divBdr>
            <w:top w:val="none" w:sz="0" w:space="0" w:color="auto"/>
            <w:left w:val="none" w:sz="0" w:space="0" w:color="FFFFFF"/>
            <w:bottom w:val="none" w:sz="0" w:space="0" w:color="FFFFFF"/>
            <w:right w:val="none" w:sz="0" w:space="0" w:color="FFFFFF"/>
          </w:divBdr>
          <w:divsChild>
            <w:div w:id="1912353416">
              <w:marLeft w:val="0"/>
              <w:marRight w:val="0"/>
              <w:marTop w:val="0"/>
              <w:marBottom w:val="0"/>
              <w:divBdr>
                <w:top w:val="none" w:sz="0" w:space="0" w:color="auto"/>
                <w:left w:val="none" w:sz="0" w:space="0" w:color="666666"/>
                <w:bottom w:val="none" w:sz="0" w:space="0" w:color="auto"/>
                <w:right w:val="none" w:sz="0" w:space="0" w:color="666666"/>
              </w:divBdr>
              <w:divsChild>
                <w:div w:id="104892146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sChild>
        <w:div w:id="1149979112">
          <w:marLeft w:val="0"/>
          <w:marRight w:val="0"/>
          <w:marTop w:val="0"/>
          <w:marBottom w:val="0"/>
          <w:divBdr>
            <w:top w:val="none" w:sz="0" w:space="0" w:color="auto"/>
            <w:left w:val="none" w:sz="0" w:space="0" w:color="auto"/>
            <w:bottom w:val="none" w:sz="0" w:space="0" w:color="auto"/>
            <w:right w:val="none" w:sz="0" w:space="0" w:color="auto"/>
          </w:divBdr>
          <w:divsChild>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don@henleycol.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4</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Beryl Richardson</dc:creator>
  <cp:lastModifiedBy>Sue Deaville</cp:lastModifiedBy>
  <cp:revision>21</cp:revision>
  <cp:lastPrinted>2017-04-03T09:59:00Z</cp:lastPrinted>
  <dcterms:created xsi:type="dcterms:W3CDTF">2017-03-30T10:01:00Z</dcterms:created>
  <dcterms:modified xsi:type="dcterms:W3CDTF">2017-04-03T12:49:00Z</dcterms:modified>
</cp:coreProperties>
</file>