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30" w:rsidRPr="00187ACC" w:rsidRDefault="00E17830" w:rsidP="004A59D9">
      <w:pPr>
        <w:pStyle w:val="Heading1"/>
        <w:rPr>
          <w:sz w:val="24"/>
        </w:rPr>
      </w:pPr>
      <w:r w:rsidRPr="00187ACC">
        <w:tab/>
      </w:r>
      <w:r w:rsidRPr="00187ACC">
        <w:tab/>
      </w:r>
      <w:r w:rsidRPr="00187ACC">
        <w:tab/>
      </w:r>
      <w:r w:rsidRPr="00187ACC">
        <w:tab/>
      </w:r>
      <w:r w:rsidRPr="00187ACC">
        <w:rPr>
          <w:sz w:val="24"/>
        </w:rPr>
        <w:t xml:space="preserve">                                      </w:t>
      </w:r>
      <w:r>
        <w:rPr>
          <w:sz w:val="24"/>
        </w:rPr>
        <w:tab/>
      </w:r>
      <w:r>
        <w:rPr>
          <w:sz w:val="24"/>
        </w:rPr>
        <w:tab/>
      </w:r>
      <w:r w:rsidRPr="00187ACC">
        <w:rPr>
          <w:sz w:val="24"/>
        </w:rPr>
        <w:t xml:space="preserve"> </w:t>
      </w:r>
      <w:r w:rsidRPr="001050BC">
        <w:rPr>
          <w:noProof/>
          <w:lang w:eastAsia="en-GB"/>
        </w:rPr>
        <w:drawing>
          <wp:inline distT="0" distB="0" distL="0" distR="0">
            <wp:extent cx="1390650" cy="685800"/>
            <wp:effectExtent l="0" t="0" r="0" b="0"/>
            <wp:docPr id="4" name="Picture 4" descr="blue text on white landsca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 text on white landscape-0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noFill/>
                    <a:ln>
                      <a:noFill/>
                    </a:ln>
                  </pic:spPr>
                </pic:pic>
              </a:graphicData>
            </a:graphic>
          </wp:inline>
        </w:drawing>
      </w:r>
      <w:r>
        <w:rPr>
          <w:noProof/>
          <w:lang w:eastAsia="en-GB"/>
        </w:rPr>
        <w:tab/>
      </w:r>
      <w:r w:rsidRPr="00187ACC">
        <w:rPr>
          <w:sz w:val="24"/>
        </w:rPr>
        <w:t xml:space="preserve">                           </w:t>
      </w:r>
    </w:p>
    <w:p w:rsidR="00E17830" w:rsidRPr="00BE6389" w:rsidRDefault="00E17830" w:rsidP="00E17830">
      <w:pPr>
        <w:pStyle w:val="MH"/>
        <w:rPr>
          <w:rFonts w:ascii="Times New Roman" w:hAnsi="Times New Roman"/>
          <w:sz w:val="24"/>
          <w:szCs w:val="24"/>
        </w:rPr>
      </w:pPr>
      <w:r w:rsidRPr="00BE6389">
        <w:rPr>
          <w:rFonts w:ascii="Times New Roman" w:hAnsi="Times New Roman"/>
          <w:sz w:val="24"/>
          <w:szCs w:val="24"/>
        </w:rPr>
        <w:t>JOB DESCRIPTION</w:t>
      </w:r>
    </w:p>
    <w:p w:rsidR="00E17830" w:rsidRDefault="00E17830" w:rsidP="00E17830">
      <w:pPr>
        <w:pStyle w:val="MH"/>
        <w:rPr>
          <w:rFonts w:ascii="Times New Roman" w:hAnsi="Times New Roman"/>
          <w:sz w:val="24"/>
          <w:szCs w:val="24"/>
        </w:rPr>
      </w:pPr>
    </w:p>
    <w:p w:rsidR="00E17830" w:rsidRPr="00BE6389" w:rsidRDefault="00E17830" w:rsidP="004A59D9">
      <w:pPr>
        <w:pStyle w:val="MH"/>
        <w:ind w:firstLine="720"/>
        <w:jc w:val="both"/>
        <w:rPr>
          <w:rFonts w:ascii="Times New Roman" w:hAnsi="Times New Roman"/>
          <w:sz w:val="24"/>
          <w:szCs w:val="24"/>
        </w:rPr>
      </w:pPr>
      <w:r>
        <w:rPr>
          <w:rFonts w:ascii="Times New Roman" w:hAnsi="Times New Roman"/>
          <w:sz w:val="24"/>
          <w:szCs w:val="24"/>
        </w:rPr>
        <w:t>POST TITLE:</w:t>
      </w:r>
      <w:r>
        <w:rPr>
          <w:rFonts w:ascii="Times New Roman" w:hAnsi="Times New Roman"/>
          <w:sz w:val="24"/>
          <w:szCs w:val="24"/>
        </w:rPr>
        <w:tab/>
      </w:r>
      <w:r>
        <w:rPr>
          <w:rFonts w:ascii="Times New Roman" w:hAnsi="Times New Roman"/>
          <w:sz w:val="24"/>
          <w:szCs w:val="24"/>
        </w:rPr>
        <w:tab/>
        <w:t>PA</w:t>
      </w:r>
      <w:r w:rsidR="00E63CA9">
        <w:rPr>
          <w:rFonts w:ascii="Times New Roman" w:hAnsi="Times New Roman"/>
          <w:sz w:val="24"/>
          <w:szCs w:val="24"/>
        </w:rPr>
        <w:t xml:space="preserve"> to the Principal /CEO</w:t>
      </w:r>
      <w:r w:rsidRPr="00BE638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17830" w:rsidRPr="00BE6389" w:rsidRDefault="00E17830" w:rsidP="00E17830">
      <w:pPr>
        <w:pStyle w:val="SH"/>
        <w:ind w:left="720"/>
        <w:rPr>
          <w:rFonts w:ascii="Times New Roman" w:hAnsi="Times New Roman"/>
          <w:sz w:val="24"/>
          <w:szCs w:val="24"/>
        </w:rPr>
      </w:pPr>
      <w:r w:rsidRPr="00BE6389">
        <w:rPr>
          <w:rFonts w:ascii="Times New Roman" w:hAnsi="Times New Roman"/>
          <w:sz w:val="24"/>
          <w:szCs w:val="24"/>
        </w:rPr>
        <w:t>POST GRADE:</w:t>
      </w:r>
      <w:r w:rsidRPr="00BE6389">
        <w:rPr>
          <w:rFonts w:ascii="Times New Roman" w:hAnsi="Times New Roman"/>
          <w:sz w:val="24"/>
          <w:szCs w:val="24"/>
        </w:rPr>
        <w:tab/>
      </w:r>
      <w:r w:rsidRPr="00BE6389">
        <w:rPr>
          <w:rFonts w:ascii="Times New Roman" w:hAnsi="Times New Roman"/>
          <w:sz w:val="24"/>
          <w:szCs w:val="24"/>
        </w:rPr>
        <w:tab/>
        <w:t xml:space="preserve">Support Scale </w:t>
      </w:r>
      <w:r>
        <w:rPr>
          <w:rFonts w:ascii="Times New Roman" w:hAnsi="Times New Roman"/>
          <w:sz w:val="24"/>
          <w:szCs w:val="24"/>
        </w:rPr>
        <w:t>6</w:t>
      </w:r>
    </w:p>
    <w:p w:rsidR="00E17830" w:rsidRPr="00BE6389" w:rsidRDefault="00E17830" w:rsidP="00E17830">
      <w:pPr>
        <w:pStyle w:val="SH"/>
        <w:rPr>
          <w:rFonts w:ascii="Times New Roman" w:hAnsi="Times New Roman"/>
          <w:sz w:val="24"/>
          <w:szCs w:val="24"/>
        </w:rPr>
      </w:pPr>
    </w:p>
    <w:p w:rsidR="00E17830" w:rsidRDefault="00E17830" w:rsidP="00E17830">
      <w:pPr>
        <w:pStyle w:val="SH"/>
        <w:ind w:left="720"/>
        <w:rPr>
          <w:rFonts w:ascii="Times New Roman" w:hAnsi="Times New Roman"/>
          <w:sz w:val="24"/>
          <w:szCs w:val="24"/>
        </w:rPr>
      </w:pPr>
      <w:r w:rsidRPr="00BE6389">
        <w:rPr>
          <w:rFonts w:ascii="Times New Roman" w:hAnsi="Times New Roman"/>
          <w:sz w:val="24"/>
          <w:szCs w:val="24"/>
        </w:rPr>
        <w:t>RESPONSIBLE TO:</w:t>
      </w:r>
      <w:r w:rsidRPr="00BE6389">
        <w:rPr>
          <w:rFonts w:ascii="Times New Roman" w:hAnsi="Times New Roman"/>
          <w:sz w:val="24"/>
          <w:szCs w:val="24"/>
        </w:rPr>
        <w:tab/>
      </w:r>
      <w:r>
        <w:rPr>
          <w:rFonts w:ascii="Times New Roman" w:hAnsi="Times New Roman"/>
          <w:sz w:val="24"/>
          <w:szCs w:val="24"/>
        </w:rPr>
        <w:t>The Principal</w:t>
      </w:r>
    </w:p>
    <w:p w:rsidR="00E17830" w:rsidRDefault="00E17830" w:rsidP="00E17830">
      <w:pPr>
        <w:pStyle w:val="SH"/>
        <w:ind w:left="720"/>
        <w:rPr>
          <w:rFonts w:ascii="Times New Roman" w:hAnsi="Times New Roman"/>
          <w:sz w:val="24"/>
          <w:szCs w:val="24"/>
        </w:rPr>
      </w:pPr>
    </w:p>
    <w:p w:rsidR="00E17830" w:rsidRDefault="00E17830" w:rsidP="00E650B1">
      <w:pPr>
        <w:pStyle w:val="SH"/>
        <w:ind w:left="3600" w:hanging="2880"/>
        <w:rPr>
          <w:rFonts w:ascii="Times New Roman" w:hAnsi="Times New Roman"/>
          <w:sz w:val="24"/>
          <w:szCs w:val="24"/>
        </w:rPr>
      </w:pPr>
      <w:r>
        <w:rPr>
          <w:rFonts w:ascii="Times New Roman" w:hAnsi="Times New Roman"/>
          <w:sz w:val="24"/>
          <w:szCs w:val="24"/>
        </w:rPr>
        <w:t xml:space="preserve">LIAISES WITH:     </w:t>
      </w:r>
      <w:r>
        <w:rPr>
          <w:rFonts w:ascii="Times New Roman" w:hAnsi="Times New Roman"/>
          <w:sz w:val="24"/>
          <w:szCs w:val="24"/>
        </w:rPr>
        <w:tab/>
        <w:t>All internal staff, students, parents, the Governing Body, Senior Leadership Team, professional bodies and associa</w:t>
      </w:r>
      <w:r w:rsidR="00E650B1">
        <w:rPr>
          <w:rFonts w:ascii="Times New Roman" w:hAnsi="Times New Roman"/>
          <w:sz w:val="24"/>
          <w:szCs w:val="24"/>
        </w:rPr>
        <w:t>tions, partners, external agencies.</w:t>
      </w:r>
    </w:p>
    <w:p w:rsidR="00E650B1" w:rsidRPr="00BE6389" w:rsidRDefault="00E650B1" w:rsidP="00E17830">
      <w:pPr>
        <w:pStyle w:val="SH"/>
        <w:ind w:left="720"/>
        <w:rPr>
          <w:rFonts w:ascii="Times New Roman" w:hAnsi="Times New Roman"/>
          <w:sz w:val="24"/>
          <w:szCs w:val="24"/>
        </w:rPr>
      </w:pPr>
    </w:p>
    <w:p w:rsidR="00E17830" w:rsidRPr="00E650B1" w:rsidRDefault="00E17830" w:rsidP="00E17830">
      <w:pPr>
        <w:pStyle w:val="I1"/>
        <w:numPr>
          <w:ilvl w:val="0"/>
          <w:numId w:val="13"/>
        </w:numPr>
        <w:ind w:left="723"/>
        <w:jc w:val="left"/>
        <w:outlineLvl w:val="0"/>
        <w:rPr>
          <w:rFonts w:ascii="Times New Roman" w:hAnsi="Times New Roman"/>
          <w:b/>
          <w:szCs w:val="24"/>
        </w:rPr>
      </w:pPr>
      <w:r w:rsidRPr="00E650B1">
        <w:rPr>
          <w:rFonts w:ascii="Times New Roman" w:hAnsi="Times New Roman"/>
          <w:b/>
          <w:szCs w:val="24"/>
        </w:rPr>
        <w:t>THE COLLEGE</w:t>
      </w:r>
    </w:p>
    <w:p w:rsidR="00E17830" w:rsidRPr="00CD7E68" w:rsidRDefault="00E17830" w:rsidP="00E17830">
      <w:pPr>
        <w:pStyle w:val="ListParagraph"/>
        <w:rPr>
          <w:rFonts w:ascii="Times New Roman" w:eastAsia="Calibri" w:hAnsi="Times New Roman" w:cs="Times New Roman"/>
          <w:sz w:val="24"/>
          <w:szCs w:val="24"/>
        </w:rPr>
      </w:pPr>
      <w:r w:rsidRPr="00CD7E68">
        <w:rPr>
          <w:rFonts w:ascii="Times New Roman" w:eastAsia="Calibri" w:hAnsi="Times New Roman" w:cs="Times New Roman"/>
          <w:sz w:val="24"/>
          <w:szCs w:val="24"/>
        </w:rPr>
        <w:t xml:space="preserve">The sixth form college for South Oxfordshire and the Thames Valley, The Henley College attracts highly ambitious students from over 100 schools across Buckinghamshire, Berkshire and South Oxfordshire, thanks to its reputation, the quality of its courses and excellent transport links. </w:t>
      </w:r>
    </w:p>
    <w:p w:rsidR="00E17830" w:rsidRPr="00CD7E68" w:rsidRDefault="00E17830" w:rsidP="00E17830">
      <w:pPr>
        <w:spacing w:after="200" w:line="276" w:lineRule="auto"/>
        <w:ind w:left="720"/>
        <w:contextualSpacing/>
        <w:rPr>
          <w:rFonts w:ascii="Times New Roman" w:eastAsia="Calibri" w:hAnsi="Times New Roman" w:cs="Times New Roman"/>
          <w:sz w:val="24"/>
          <w:szCs w:val="24"/>
        </w:rPr>
      </w:pPr>
      <w:r w:rsidRPr="00CD7E68">
        <w:rPr>
          <w:rFonts w:ascii="Times New Roman" w:eastAsia="Calibri" w:hAnsi="Times New Roman" w:cs="Times New Roman"/>
          <w:sz w:val="24"/>
          <w:szCs w:val="24"/>
        </w:rPr>
        <w:t>With over 40 high-achieving A Level and vocational diploma courses on offer, as well as apprenticeships and other opportunities, students are guided towards choosing the route that is right for them, taking into account their individual needs, aspirations and potential. Students are further challenged by the College’s Gifted and Talented Academy and enrichment offering, including the Extended Project and Sports Development Programme. Home to upwards of 1,800 full-time students, results are consistently high and compare favourably with more selective institutions in the area.</w:t>
      </w:r>
    </w:p>
    <w:p w:rsidR="00E17830" w:rsidRPr="00CD7E68" w:rsidRDefault="00E17830" w:rsidP="00E17830">
      <w:pPr>
        <w:spacing w:after="200" w:line="276" w:lineRule="auto"/>
        <w:ind w:left="720"/>
        <w:contextualSpacing/>
        <w:rPr>
          <w:rFonts w:ascii="Times New Roman" w:eastAsia="Calibri" w:hAnsi="Times New Roman" w:cs="Times New Roman"/>
          <w:sz w:val="24"/>
          <w:szCs w:val="24"/>
        </w:rPr>
      </w:pPr>
    </w:p>
    <w:p w:rsidR="00E17830" w:rsidRPr="00CD7E68" w:rsidRDefault="00E17830" w:rsidP="00E17830">
      <w:pPr>
        <w:spacing w:after="200" w:line="276" w:lineRule="auto"/>
        <w:ind w:left="720"/>
        <w:contextualSpacing/>
        <w:rPr>
          <w:rFonts w:ascii="Times New Roman" w:eastAsia="Calibri" w:hAnsi="Times New Roman" w:cs="Times New Roman"/>
          <w:sz w:val="24"/>
          <w:szCs w:val="24"/>
        </w:rPr>
      </w:pPr>
      <w:r w:rsidRPr="00CD7E68">
        <w:rPr>
          <w:rFonts w:ascii="Times New Roman" w:eastAsia="Calibri" w:hAnsi="Times New Roman" w:cs="Times New Roman"/>
          <w:sz w:val="24"/>
          <w:szCs w:val="24"/>
        </w:rPr>
        <w:t>In 2010 Henley became the first college in the UK to be granted a change of status to become a sixth form college. It is also proud to be the only sixth form college in Oxfordshire, Berkshire and Buckinghamshire to be awarded the highest accolade in the post 16 sector, by the Department of Education.</w:t>
      </w:r>
    </w:p>
    <w:p w:rsidR="00E17830" w:rsidRPr="00CD7E68" w:rsidRDefault="00E17830" w:rsidP="00E17830">
      <w:pPr>
        <w:spacing w:after="200" w:line="276" w:lineRule="auto"/>
        <w:ind w:left="720"/>
        <w:contextualSpacing/>
        <w:rPr>
          <w:rFonts w:ascii="Times New Roman" w:eastAsia="Calibri" w:hAnsi="Times New Roman" w:cs="Times New Roman"/>
          <w:b/>
          <w:bCs/>
          <w:sz w:val="24"/>
          <w:szCs w:val="24"/>
        </w:rPr>
      </w:pPr>
      <w:r w:rsidRPr="00CD7E68">
        <w:rPr>
          <w:rFonts w:ascii="Times New Roman" w:eastAsia="Calibri" w:hAnsi="Times New Roman" w:cs="Times New Roman"/>
          <w:b/>
          <w:bCs/>
          <w:sz w:val="24"/>
          <w:szCs w:val="24"/>
        </w:rPr>
        <w:tab/>
      </w:r>
    </w:p>
    <w:p w:rsidR="00E17830" w:rsidRPr="00CD7E68" w:rsidRDefault="00E17830" w:rsidP="00E17830">
      <w:pPr>
        <w:ind w:firstLine="720"/>
        <w:contextualSpacing/>
        <w:rPr>
          <w:rFonts w:ascii="Times New Roman" w:hAnsi="Times New Roman" w:cs="Times New Roman"/>
          <w:b/>
          <w:bCs/>
          <w:sz w:val="24"/>
          <w:szCs w:val="24"/>
        </w:rPr>
      </w:pPr>
      <w:r w:rsidRPr="00CD7E68">
        <w:rPr>
          <w:rFonts w:ascii="Times New Roman" w:hAnsi="Times New Roman" w:cs="Times New Roman"/>
          <w:b/>
          <w:bCs/>
          <w:sz w:val="24"/>
          <w:szCs w:val="24"/>
        </w:rPr>
        <w:t>OUR VISION</w:t>
      </w:r>
    </w:p>
    <w:p w:rsidR="00E17830" w:rsidRPr="00CD7E68" w:rsidRDefault="00E17830" w:rsidP="00E17830">
      <w:pPr>
        <w:ind w:firstLine="720"/>
        <w:contextualSpacing/>
        <w:rPr>
          <w:rFonts w:ascii="Times New Roman" w:hAnsi="Times New Roman" w:cs="Times New Roman"/>
          <w:sz w:val="24"/>
          <w:szCs w:val="24"/>
        </w:rPr>
      </w:pPr>
      <w:r w:rsidRPr="00CD7E68">
        <w:rPr>
          <w:rFonts w:ascii="Times New Roman" w:hAnsi="Times New Roman" w:cs="Times New Roman"/>
          <w:sz w:val="24"/>
          <w:szCs w:val="24"/>
        </w:rPr>
        <w:t>An outstanding sixth form college for all.</w:t>
      </w:r>
    </w:p>
    <w:p w:rsidR="00E17830" w:rsidRPr="00CD7E68" w:rsidRDefault="00E17830" w:rsidP="00E17830">
      <w:pPr>
        <w:contextualSpacing/>
        <w:rPr>
          <w:rFonts w:ascii="Times New Roman" w:hAnsi="Times New Roman" w:cs="Times New Roman"/>
          <w:b/>
          <w:bCs/>
          <w:sz w:val="24"/>
          <w:szCs w:val="24"/>
        </w:rPr>
      </w:pPr>
    </w:p>
    <w:p w:rsidR="00E17830" w:rsidRPr="00CD7E68" w:rsidRDefault="00E17830" w:rsidP="00E17830">
      <w:pPr>
        <w:ind w:firstLine="720"/>
        <w:contextualSpacing/>
        <w:rPr>
          <w:rFonts w:ascii="Times New Roman" w:hAnsi="Times New Roman" w:cs="Times New Roman"/>
          <w:b/>
          <w:bCs/>
          <w:sz w:val="24"/>
          <w:szCs w:val="24"/>
        </w:rPr>
      </w:pPr>
      <w:r w:rsidRPr="00CD7E68">
        <w:rPr>
          <w:rFonts w:ascii="Times New Roman" w:hAnsi="Times New Roman" w:cs="Times New Roman"/>
          <w:b/>
          <w:bCs/>
          <w:sz w:val="24"/>
          <w:szCs w:val="24"/>
        </w:rPr>
        <w:t xml:space="preserve">OUR MISSION </w:t>
      </w:r>
    </w:p>
    <w:p w:rsidR="00A274BE" w:rsidRPr="00CD7E68" w:rsidRDefault="00E17830" w:rsidP="00A274BE">
      <w:pPr>
        <w:ind w:left="720"/>
        <w:contextualSpacing/>
        <w:rPr>
          <w:rFonts w:ascii="Times New Roman" w:hAnsi="Times New Roman" w:cs="Times New Roman"/>
          <w:spacing w:val="5"/>
          <w:sz w:val="24"/>
          <w:szCs w:val="24"/>
          <w:lang w:eastAsia="en-GB"/>
        </w:rPr>
      </w:pPr>
      <w:r w:rsidRPr="00CD7E68">
        <w:rPr>
          <w:rFonts w:ascii="Times New Roman" w:hAnsi="Times New Roman" w:cs="Times New Roman"/>
          <w:spacing w:val="5"/>
          <w:sz w:val="24"/>
          <w:szCs w:val="24"/>
          <w:lang w:eastAsia="en-GB"/>
        </w:rPr>
        <w:t>Supporting our students to achieve their best by providing the highest quality of academic and vocational teaching and learning.  An unrelenting focus on continuous quality improvement.  Promoting high expectations, providing excellent pastoral care, welcoming individuality and developing independence.</w:t>
      </w:r>
    </w:p>
    <w:p w:rsidR="00A274BE" w:rsidRPr="00CD7E68" w:rsidRDefault="00A274BE" w:rsidP="00A274BE">
      <w:pPr>
        <w:pStyle w:val="I1"/>
        <w:numPr>
          <w:ilvl w:val="0"/>
          <w:numId w:val="13"/>
        </w:numPr>
        <w:ind w:left="723"/>
        <w:jc w:val="left"/>
        <w:outlineLvl w:val="0"/>
        <w:rPr>
          <w:rFonts w:ascii="Times New Roman" w:hAnsi="Times New Roman"/>
          <w:b/>
          <w:szCs w:val="24"/>
        </w:rPr>
      </w:pPr>
      <w:r w:rsidRPr="00CD7E68">
        <w:rPr>
          <w:rFonts w:ascii="Times New Roman" w:hAnsi="Times New Roman"/>
          <w:b/>
          <w:szCs w:val="24"/>
        </w:rPr>
        <w:t>THE POST</w:t>
      </w:r>
    </w:p>
    <w:p w:rsidR="00A274BE" w:rsidRPr="00CD7E68" w:rsidRDefault="009A5970" w:rsidP="00A274BE">
      <w:pPr>
        <w:ind w:left="720"/>
        <w:rPr>
          <w:rFonts w:ascii="Times New Roman" w:hAnsi="Times New Roman" w:cs="Times New Roman"/>
          <w:sz w:val="24"/>
          <w:szCs w:val="24"/>
        </w:rPr>
      </w:pPr>
      <w:r>
        <w:rPr>
          <w:rFonts w:ascii="Times New Roman" w:hAnsi="Times New Roman" w:cs="Times New Roman"/>
          <w:sz w:val="24"/>
          <w:szCs w:val="24"/>
        </w:rPr>
        <w:t>A PA</w:t>
      </w:r>
      <w:r w:rsidR="00F92E88" w:rsidRPr="00CD7E68">
        <w:rPr>
          <w:rFonts w:ascii="Times New Roman" w:hAnsi="Times New Roman" w:cs="Times New Roman"/>
          <w:sz w:val="24"/>
          <w:szCs w:val="24"/>
        </w:rPr>
        <w:t xml:space="preserve"> role taking responsibility for all aspects of the effective and efficient running of the Principal’s Office, involving co-ordinating and directly supporting th</w:t>
      </w:r>
      <w:r w:rsidR="006D005D" w:rsidRPr="00CD7E68">
        <w:rPr>
          <w:rFonts w:ascii="Times New Roman" w:hAnsi="Times New Roman" w:cs="Times New Roman"/>
          <w:sz w:val="24"/>
          <w:szCs w:val="24"/>
        </w:rPr>
        <w:t xml:space="preserve">e work of the College Principal in all areas including internal </w:t>
      </w:r>
      <w:r w:rsidR="00A274BE" w:rsidRPr="00CD7E68">
        <w:rPr>
          <w:rFonts w:ascii="Times New Roman" w:hAnsi="Times New Roman" w:cs="Times New Roman"/>
          <w:sz w:val="24"/>
          <w:szCs w:val="24"/>
        </w:rPr>
        <w:t>communications and staff engagement.</w:t>
      </w:r>
    </w:p>
    <w:p w:rsidR="00A274BE" w:rsidRPr="00CD7E68" w:rsidRDefault="00A274BE" w:rsidP="00A274BE">
      <w:pPr>
        <w:pStyle w:val="I1"/>
        <w:numPr>
          <w:ilvl w:val="0"/>
          <w:numId w:val="13"/>
        </w:numPr>
        <w:ind w:left="723"/>
        <w:jc w:val="left"/>
        <w:outlineLvl w:val="0"/>
        <w:rPr>
          <w:rFonts w:ascii="Times New Roman" w:hAnsi="Times New Roman"/>
          <w:b/>
          <w:szCs w:val="24"/>
        </w:rPr>
      </w:pPr>
      <w:r w:rsidRPr="00CD7E68">
        <w:rPr>
          <w:rFonts w:ascii="Times New Roman" w:hAnsi="Times New Roman"/>
          <w:b/>
          <w:szCs w:val="24"/>
        </w:rPr>
        <w:t>MAIN ACTIVITIES AND RESPONSIBILITIES</w:t>
      </w:r>
    </w:p>
    <w:p w:rsidR="003D35C9" w:rsidRPr="00CD7E68" w:rsidRDefault="003D35C9" w:rsidP="003D35C9">
      <w:pPr>
        <w:pStyle w:val="I1"/>
        <w:ind w:left="567" w:firstLine="0"/>
        <w:jc w:val="left"/>
        <w:outlineLvl w:val="0"/>
        <w:rPr>
          <w:rFonts w:ascii="Times New Roman" w:hAnsi="Times New Roman"/>
          <w:b/>
          <w:szCs w:val="24"/>
        </w:rPr>
      </w:pPr>
    </w:p>
    <w:p w:rsidR="002712CD" w:rsidRPr="00CD7E68" w:rsidRDefault="002D2576" w:rsidP="002D2576">
      <w:pPr>
        <w:ind w:left="1440" w:hanging="717"/>
        <w:rPr>
          <w:rFonts w:ascii="Times New Roman" w:hAnsi="Times New Roman" w:cs="Times New Roman"/>
          <w:sz w:val="24"/>
          <w:szCs w:val="24"/>
        </w:rPr>
      </w:pPr>
      <w:r>
        <w:rPr>
          <w:rFonts w:ascii="Times New Roman" w:hAnsi="Times New Roman" w:cs="Times New Roman"/>
          <w:sz w:val="24"/>
          <w:szCs w:val="24"/>
        </w:rPr>
        <w:lastRenderedPageBreak/>
        <w:t>3.1</w:t>
      </w:r>
      <w:r>
        <w:rPr>
          <w:rFonts w:ascii="Times New Roman" w:hAnsi="Times New Roman" w:cs="Times New Roman"/>
          <w:sz w:val="24"/>
          <w:szCs w:val="24"/>
        </w:rPr>
        <w:tab/>
      </w:r>
      <w:r w:rsidR="002712CD" w:rsidRPr="00CD7E68">
        <w:rPr>
          <w:rFonts w:ascii="Times New Roman" w:hAnsi="Times New Roman" w:cs="Times New Roman"/>
          <w:sz w:val="24"/>
          <w:szCs w:val="24"/>
        </w:rPr>
        <w:t>To be the main point of contact for enquiries to the Principal’s office both internally and externally and to provide personal assistance to the Principal.  This involves managing and directing communications with the Principal</w:t>
      </w:r>
      <w:r w:rsidR="00FE04CB" w:rsidRPr="00CD7E68">
        <w:rPr>
          <w:rFonts w:ascii="Times New Roman" w:hAnsi="Times New Roman" w:cs="Times New Roman"/>
          <w:sz w:val="24"/>
          <w:szCs w:val="24"/>
        </w:rPr>
        <w:t xml:space="preserve"> including</w:t>
      </w:r>
      <w:r w:rsidR="002712CD" w:rsidRPr="00CD7E68">
        <w:rPr>
          <w:rFonts w:ascii="Times New Roman" w:hAnsi="Times New Roman" w:cs="Times New Roman"/>
          <w:sz w:val="24"/>
          <w:szCs w:val="24"/>
        </w:rPr>
        <w:t>:</w:t>
      </w:r>
    </w:p>
    <w:p w:rsidR="002712CD" w:rsidRPr="00CD7E68" w:rsidRDefault="002712CD" w:rsidP="002712CD">
      <w:pPr>
        <w:pStyle w:val="ListParagraph"/>
        <w:numPr>
          <w:ilvl w:val="0"/>
          <w:numId w:val="5"/>
        </w:numPr>
        <w:rPr>
          <w:rFonts w:ascii="Times New Roman" w:hAnsi="Times New Roman" w:cs="Times New Roman"/>
          <w:sz w:val="24"/>
          <w:szCs w:val="24"/>
        </w:rPr>
      </w:pPr>
      <w:r w:rsidRPr="00CD7E68">
        <w:rPr>
          <w:rFonts w:ascii="Times New Roman" w:hAnsi="Times New Roman" w:cs="Times New Roman"/>
          <w:sz w:val="24"/>
          <w:szCs w:val="24"/>
        </w:rPr>
        <w:t>Managing queries of</w:t>
      </w:r>
      <w:r w:rsidR="004616A3" w:rsidRPr="00CD7E68">
        <w:rPr>
          <w:rFonts w:ascii="Times New Roman" w:hAnsi="Times New Roman" w:cs="Times New Roman"/>
          <w:sz w:val="24"/>
          <w:szCs w:val="24"/>
        </w:rPr>
        <w:t xml:space="preserve"> a complex and sensitive nature</w:t>
      </w:r>
      <w:r w:rsidRPr="00CD7E68">
        <w:rPr>
          <w:rFonts w:ascii="Times New Roman" w:hAnsi="Times New Roman" w:cs="Times New Roman"/>
          <w:sz w:val="24"/>
          <w:szCs w:val="24"/>
        </w:rPr>
        <w:t xml:space="preserve"> on a daily basis from a wide range of sources</w:t>
      </w:r>
      <w:r w:rsidR="00641E6D" w:rsidRPr="00CD7E68">
        <w:rPr>
          <w:rFonts w:ascii="Times New Roman" w:hAnsi="Times New Roman" w:cs="Times New Roman"/>
          <w:sz w:val="24"/>
          <w:szCs w:val="24"/>
        </w:rPr>
        <w:t>, and responding appropriately to phone calls, emails and personal enquiries</w:t>
      </w:r>
    </w:p>
    <w:p w:rsidR="002712CD" w:rsidRPr="00CD7E68" w:rsidRDefault="002712CD" w:rsidP="002712CD">
      <w:pPr>
        <w:pStyle w:val="ListParagraph"/>
        <w:numPr>
          <w:ilvl w:val="0"/>
          <w:numId w:val="5"/>
        </w:numPr>
        <w:spacing w:after="0" w:line="240" w:lineRule="auto"/>
        <w:rPr>
          <w:rFonts w:ascii="Times New Roman" w:hAnsi="Times New Roman" w:cs="Times New Roman"/>
          <w:sz w:val="24"/>
          <w:szCs w:val="24"/>
        </w:rPr>
      </w:pPr>
      <w:r w:rsidRPr="00CD7E68">
        <w:rPr>
          <w:rFonts w:ascii="Times New Roman" w:hAnsi="Times New Roman" w:cs="Times New Roman"/>
          <w:sz w:val="24"/>
          <w:szCs w:val="24"/>
        </w:rPr>
        <w:t>Dealing with correspondence including distribution and drafting of responses; dealing directly with routine correspondence and discr</w:t>
      </w:r>
      <w:r w:rsidR="00471CBF" w:rsidRPr="00CD7E68">
        <w:rPr>
          <w:rFonts w:ascii="Times New Roman" w:hAnsi="Times New Roman" w:cs="Times New Roman"/>
          <w:sz w:val="24"/>
          <w:szCs w:val="24"/>
        </w:rPr>
        <w:t>eetly with confidential items</w:t>
      </w:r>
    </w:p>
    <w:p w:rsidR="002712CD" w:rsidRPr="00CD7E68" w:rsidRDefault="002712CD" w:rsidP="002712CD">
      <w:pPr>
        <w:pStyle w:val="ListParagraph"/>
        <w:numPr>
          <w:ilvl w:val="0"/>
          <w:numId w:val="5"/>
        </w:numPr>
        <w:rPr>
          <w:rFonts w:ascii="Times New Roman" w:hAnsi="Times New Roman" w:cs="Times New Roman"/>
          <w:sz w:val="24"/>
          <w:szCs w:val="24"/>
        </w:rPr>
      </w:pPr>
      <w:r w:rsidRPr="00CD7E68">
        <w:rPr>
          <w:rFonts w:ascii="Times New Roman" w:hAnsi="Times New Roman" w:cs="Times New Roman"/>
          <w:sz w:val="24"/>
          <w:szCs w:val="24"/>
        </w:rPr>
        <w:t>Updating enquirers to matters being dealt with by the Principal</w:t>
      </w:r>
    </w:p>
    <w:p w:rsidR="002712CD" w:rsidRPr="00CD7E68" w:rsidRDefault="00B0348D" w:rsidP="002712CD">
      <w:pPr>
        <w:pStyle w:val="ListParagraph"/>
        <w:numPr>
          <w:ilvl w:val="0"/>
          <w:numId w:val="5"/>
        </w:numPr>
        <w:rPr>
          <w:rFonts w:ascii="Times New Roman" w:hAnsi="Times New Roman" w:cs="Times New Roman"/>
          <w:sz w:val="24"/>
          <w:szCs w:val="24"/>
        </w:rPr>
      </w:pPr>
      <w:r w:rsidRPr="00CD7E68">
        <w:rPr>
          <w:rFonts w:ascii="Times New Roman" w:hAnsi="Times New Roman" w:cs="Times New Roman"/>
          <w:sz w:val="24"/>
          <w:szCs w:val="24"/>
        </w:rPr>
        <w:t>Receiving</w:t>
      </w:r>
      <w:r w:rsidR="002712CD" w:rsidRPr="00CD7E68">
        <w:rPr>
          <w:rFonts w:ascii="Times New Roman" w:hAnsi="Times New Roman" w:cs="Times New Roman"/>
          <w:sz w:val="24"/>
          <w:szCs w:val="24"/>
        </w:rPr>
        <w:t xml:space="preserve"> and deal</w:t>
      </w:r>
      <w:r w:rsidR="006D005D" w:rsidRPr="00CD7E68">
        <w:rPr>
          <w:rFonts w:ascii="Times New Roman" w:hAnsi="Times New Roman" w:cs="Times New Roman"/>
          <w:sz w:val="24"/>
          <w:szCs w:val="24"/>
        </w:rPr>
        <w:t>ing</w:t>
      </w:r>
      <w:r w:rsidR="002712CD" w:rsidRPr="00CD7E68">
        <w:rPr>
          <w:rFonts w:ascii="Times New Roman" w:hAnsi="Times New Roman" w:cs="Times New Roman"/>
          <w:sz w:val="24"/>
          <w:szCs w:val="24"/>
        </w:rPr>
        <w:t xml:space="preserve"> appropriately with a wide range of callers and visitors, including staff, students, Governors, local Councillors, Government Officers, MPs, visiting </w:t>
      </w:r>
      <w:r w:rsidR="00A905E5" w:rsidRPr="00CD7E68">
        <w:rPr>
          <w:rFonts w:ascii="Times New Roman" w:hAnsi="Times New Roman" w:cs="Times New Roman"/>
          <w:sz w:val="24"/>
          <w:szCs w:val="24"/>
        </w:rPr>
        <w:t>dignitaries</w:t>
      </w:r>
    </w:p>
    <w:p w:rsidR="002712CD" w:rsidRPr="00CD7E68" w:rsidRDefault="00B0348D" w:rsidP="00C7010D">
      <w:pPr>
        <w:pStyle w:val="ListParagraph"/>
        <w:numPr>
          <w:ilvl w:val="0"/>
          <w:numId w:val="5"/>
        </w:numPr>
        <w:rPr>
          <w:rFonts w:ascii="Times New Roman" w:hAnsi="Times New Roman" w:cs="Times New Roman"/>
          <w:sz w:val="24"/>
          <w:szCs w:val="24"/>
        </w:rPr>
      </w:pPr>
      <w:r w:rsidRPr="00CD7E68">
        <w:rPr>
          <w:rFonts w:ascii="Times New Roman" w:hAnsi="Times New Roman" w:cs="Times New Roman"/>
          <w:sz w:val="24"/>
          <w:szCs w:val="24"/>
        </w:rPr>
        <w:t xml:space="preserve">Receiving and processing </w:t>
      </w:r>
      <w:r w:rsidR="002712CD" w:rsidRPr="00CD7E68">
        <w:rPr>
          <w:rFonts w:ascii="Times New Roman" w:hAnsi="Times New Roman" w:cs="Times New Roman"/>
          <w:sz w:val="24"/>
          <w:szCs w:val="24"/>
        </w:rPr>
        <w:t>complaints on behalf of the Principal, and to deal tactfully and sensitively with complainants</w:t>
      </w:r>
      <w:r w:rsidR="00641E6D" w:rsidRPr="00CD7E68">
        <w:rPr>
          <w:rFonts w:ascii="Times New Roman" w:hAnsi="Times New Roman" w:cs="Times New Roman"/>
          <w:sz w:val="24"/>
          <w:szCs w:val="24"/>
        </w:rPr>
        <w:t xml:space="preserve"> </w:t>
      </w:r>
    </w:p>
    <w:p w:rsidR="00641E6D" w:rsidRPr="00CD7E68" w:rsidRDefault="00641E6D" w:rsidP="00641E6D">
      <w:pPr>
        <w:pStyle w:val="ListParagraph"/>
        <w:numPr>
          <w:ilvl w:val="0"/>
          <w:numId w:val="5"/>
        </w:numPr>
        <w:rPr>
          <w:rFonts w:ascii="Times New Roman" w:hAnsi="Times New Roman" w:cs="Times New Roman"/>
          <w:sz w:val="24"/>
          <w:szCs w:val="24"/>
        </w:rPr>
      </w:pPr>
      <w:r w:rsidRPr="00CD7E68">
        <w:rPr>
          <w:rFonts w:ascii="Times New Roman" w:hAnsi="Times New Roman" w:cs="Times New Roman"/>
          <w:sz w:val="24"/>
          <w:szCs w:val="24"/>
        </w:rPr>
        <w:t>Liaising with individuals and agencies over confidential matters relating to students, parents and staff</w:t>
      </w:r>
    </w:p>
    <w:p w:rsidR="00641E6D" w:rsidRPr="00CD7E68" w:rsidRDefault="00641E6D" w:rsidP="00641E6D">
      <w:pPr>
        <w:pStyle w:val="ListParagraph"/>
        <w:numPr>
          <w:ilvl w:val="0"/>
          <w:numId w:val="5"/>
        </w:numPr>
        <w:rPr>
          <w:rFonts w:ascii="Times New Roman" w:hAnsi="Times New Roman" w:cs="Times New Roman"/>
          <w:sz w:val="24"/>
          <w:szCs w:val="24"/>
        </w:rPr>
      </w:pPr>
      <w:r w:rsidRPr="00CD7E68">
        <w:rPr>
          <w:rFonts w:ascii="Times New Roman" w:hAnsi="Times New Roman" w:cs="Times New Roman"/>
          <w:sz w:val="24"/>
          <w:szCs w:val="24"/>
        </w:rPr>
        <w:t>Managing the Principal’s diary</w:t>
      </w:r>
    </w:p>
    <w:p w:rsidR="002712CD" w:rsidRPr="00CD7E68" w:rsidRDefault="002712CD" w:rsidP="002712CD">
      <w:pPr>
        <w:pStyle w:val="ListParagraph"/>
        <w:numPr>
          <w:ilvl w:val="0"/>
          <w:numId w:val="5"/>
        </w:numPr>
        <w:rPr>
          <w:rFonts w:ascii="Times New Roman" w:hAnsi="Times New Roman" w:cs="Times New Roman"/>
          <w:sz w:val="24"/>
          <w:szCs w:val="24"/>
        </w:rPr>
      </w:pPr>
      <w:r w:rsidRPr="00CD7E68">
        <w:rPr>
          <w:rFonts w:ascii="Times New Roman" w:hAnsi="Times New Roman" w:cs="Times New Roman"/>
          <w:sz w:val="24"/>
          <w:szCs w:val="24"/>
        </w:rPr>
        <w:t>Compiling reports for the Principal and producing other documents and returns as required by the Principal</w:t>
      </w:r>
    </w:p>
    <w:p w:rsidR="002712CD" w:rsidRPr="00CD7E68" w:rsidRDefault="00B0348D" w:rsidP="002712CD">
      <w:pPr>
        <w:pStyle w:val="ListParagraph"/>
        <w:numPr>
          <w:ilvl w:val="0"/>
          <w:numId w:val="5"/>
        </w:numPr>
        <w:rPr>
          <w:rFonts w:ascii="Times New Roman" w:hAnsi="Times New Roman" w:cs="Times New Roman"/>
          <w:sz w:val="24"/>
          <w:szCs w:val="24"/>
        </w:rPr>
      </w:pPr>
      <w:r w:rsidRPr="00CD7E68">
        <w:rPr>
          <w:rFonts w:ascii="Times New Roman" w:hAnsi="Times New Roman" w:cs="Times New Roman"/>
          <w:sz w:val="24"/>
          <w:szCs w:val="24"/>
        </w:rPr>
        <w:t>Liaising</w:t>
      </w:r>
      <w:r w:rsidR="002712CD" w:rsidRPr="00CD7E68">
        <w:rPr>
          <w:rFonts w:ascii="Times New Roman" w:hAnsi="Times New Roman" w:cs="Times New Roman"/>
          <w:sz w:val="24"/>
          <w:szCs w:val="24"/>
        </w:rPr>
        <w:t xml:space="preserve"> with members of the Governing </w:t>
      </w:r>
      <w:r w:rsidR="00641E6D" w:rsidRPr="00CD7E68">
        <w:rPr>
          <w:rFonts w:ascii="Times New Roman" w:hAnsi="Times New Roman" w:cs="Times New Roman"/>
          <w:sz w:val="24"/>
          <w:szCs w:val="24"/>
        </w:rPr>
        <w:t>Body on behalf of the Principal</w:t>
      </w:r>
    </w:p>
    <w:p w:rsidR="002712CD" w:rsidRPr="00CD7E68" w:rsidRDefault="00B0348D" w:rsidP="002712CD">
      <w:pPr>
        <w:pStyle w:val="ListParagraph"/>
        <w:numPr>
          <w:ilvl w:val="0"/>
          <w:numId w:val="5"/>
        </w:numPr>
        <w:rPr>
          <w:rFonts w:ascii="Times New Roman" w:hAnsi="Times New Roman" w:cs="Times New Roman"/>
          <w:sz w:val="24"/>
          <w:szCs w:val="24"/>
        </w:rPr>
      </w:pPr>
      <w:r w:rsidRPr="00CD7E68">
        <w:rPr>
          <w:rFonts w:ascii="Times New Roman" w:hAnsi="Times New Roman" w:cs="Times New Roman"/>
          <w:sz w:val="24"/>
          <w:szCs w:val="24"/>
        </w:rPr>
        <w:t>Planning and managing</w:t>
      </w:r>
      <w:r w:rsidR="002712CD" w:rsidRPr="00CD7E68">
        <w:rPr>
          <w:rFonts w:ascii="Times New Roman" w:hAnsi="Times New Roman" w:cs="Times New Roman"/>
          <w:sz w:val="24"/>
          <w:szCs w:val="24"/>
        </w:rPr>
        <w:t xml:space="preserve"> events/large scale meetings as designated by the Principal. </w:t>
      </w:r>
    </w:p>
    <w:p w:rsidR="00F270C2" w:rsidRPr="002D2576" w:rsidRDefault="005A7505" w:rsidP="002D2576">
      <w:pPr>
        <w:pStyle w:val="ListParagraph"/>
        <w:numPr>
          <w:ilvl w:val="1"/>
          <w:numId w:val="13"/>
        </w:numPr>
        <w:rPr>
          <w:rFonts w:ascii="Times New Roman" w:hAnsi="Times New Roman" w:cs="Times New Roman"/>
          <w:sz w:val="24"/>
          <w:szCs w:val="24"/>
        </w:rPr>
      </w:pPr>
      <w:r w:rsidRPr="002D2576">
        <w:rPr>
          <w:rFonts w:ascii="Times New Roman" w:hAnsi="Times New Roman" w:cs="Times New Roman"/>
          <w:sz w:val="24"/>
          <w:szCs w:val="24"/>
        </w:rPr>
        <w:t xml:space="preserve">To </w:t>
      </w:r>
      <w:r w:rsidR="006A3434" w:rsidRPr="002D2576">
        <w:rPr>
          <w:rFonts w:ascii="Times New Roman" w:hAnsi="Times New Roman" w:cs="Times New Roman"/>
          <w:sz w:val="24"/>
          <w:szCs w:val="24"/>
        </w:rPr>
        <w:t xml:space="preserve">assist the Principal in maintaining good internal communications with staff. To </w:t>
      </w:r>
      <w:r w:rsidR="00B0348D" w:rsidRPr="002D2576">
        <w:rPr>
          <w:rFonts w:ascii="Times New Roman" w:hAnsi="Times New Roman" w:cs="Times New Roman"/>
          <w:sz w:val="24"/>
          <w:szCs w:val="24"/>
        </w:rPr>
        <w:t xml:space="preserve">plan and </w:t>
      </w:r>
      <w:r w:rsidR="006D5A8F" w:rsidRPr="002D2576">
        <w:rPr>
          <w:rFonts w:ascii="Times New Roman" w:hAnsi="Times New Roman" w:cs="Times New Roman"/>
          <w:sz w:val="24"/>
          <w:szCs w:val="24"/>
        </w:rPr>
        <w:t>produce internal communications on be</w:t>
      </w:r>
      <w:r w:rsidR="00F270C2" w:rsidRPr="002D2576">
        <w:rPr>
          <w:rFonts w:ascii="Times New Roman" w:hAnsi="Times New Roman" w:cs="Times New Roman"/>
          <w:sz w:val="24"/>
          <w:szCs w:val="24"/>
        </w:rPr>
        <w:t>half of the Principal including:</w:t>
      </w:r>
    </w:p>
    <w:p w:rsidR="00F270C2" w:rsidRPr="00CD7E68" w:rsidRDefault="00F270C2" w:rsidP="002D2576">
      <w:pPr>
        <w:pStyle w:val="ListParagraph"/>
        <w:numPr>
          <w:ilvl w:val="0"/>
          <w:numId w:val="8"/>
        </w:numPr>
        <w:ind w:left="1800"/>
        <w:rPr>
          <w:rFonts w:ascii="Times New Roman" w:hAnsi="Times New Roman" w:cs="Times New Roman"/>
          <w:sz w:val="24"/>
          <w:szCs w:val="24"/>
        </w:rPr>
      </w:pPr>
      <w:r w:rsidRPr="00CD7E68">
        <w:rPr>
          <w:rFonts w:ascii="Times New Roman" w:hAnsi="Times New Roman" w:cs="Times New Roman"/>
          <w:sz w:val="24"/>
          <w:szCs w:val="24"/>
        </w:rPr>
        <w:t xml:space="preserve">managing the </w:t>
      </w:r>
      <w:r w:rsidR="00070E9E" w:rsidRPr="00CD7E68">
        <w:rPr>
          <w:rFonts w:ascii="Times New Roman" w:hAnsi="Times New Roman" w:cs="Times New Roman"/>
          <w:sz w:val="24"/>
          <w:szCs w:val="24"/>
        </w:rPr>
        <w:t xml:space="preserve">weekly </w:t>
      </w:r>
      <w:r w:rsidR="009A5970">
        <w:rPr>
          <w:rFonts w:ascii="Times New Roman" w:hAnsi="Times New Roman" w:cs="Times New Roman"/>
          <w:sz w:val="24"/>
          <w:szCs w:val="24"/>
        </w:rPr>
        <w:t>staff communications</w:t>
      </w:r>
      <w:r w:rsidR="00AC1334">
        <w:rPr>
          <w:rFonts w:ascii="Times New Roman" w:hAnsi="Times New Roman" w:cs="Times New Roman"/>
          <w:sz w:val="24"/>
          <w:szCs w:val="24"/>
        </w:rPr>
        <w:t xml:space="preserve"> (</w:t>
      </w:r>
      <w:r w:rsidR="00070E9E" w:rsidRPr="00CD7E68">
        <w:rPr>
          <w:rFonts w:ascii="Times New Roman" w:hAnsi="Times New Roman" w:cs="Times New Roman"/>
          <w:sz w:val="24"/>
          <w:szCs w:val="24"/>
        </w:rPr>
        <w:t>Staff Briefing</w:t>
      </w:r>
      <w:r w:rsidR="00AC1334">
        <w:rPr>
          <w:rFonts w:ascii="Times New Roman" w:hAnsi="Times New Roman" w:cs="Times New Roman"/>
          <w:sz w:val="24"/>
          <w:szCs w:val="24"/>
        </w:rPr>
        <w:t>)</w:t>
      </w:r>
    </w:p>
    <w:p w:rsidR="007677F5" w:rsidRPr="00CD7E68" w:rsidRDefault="007677F5" w:rsidP="002D2576">
      <w:pPr>
        <w:pStyle w:val="ListParagraph"/>
        <w:numPr>
          <w:ilvl w:val="0"/>
          <w:numId w:val="8"/>
        </w:numPr>
        <w:ind w:left="1800"/>
        <w:rPr>
          <w:rFonts w:ascii="Times New Roman" w:hAnsi="Times New Roman" w:cs="Times New Roman"/>
          <w:sz w:val="24"/>
          <w:szCs w:val="24"/>
        </w:rPr>
      </w:pPr>
      <w:r w:rsidRPr="00CD7E68">
        <w:rPr>
          <w:rFonts w:ascii="Times New Roman" w:hAnsi="Times New Roman" w:cs="Times New Roman"/>
          <w:sz w:val="24"/>
          <w:szCs w:val="24"/>
        </w:rPr>
        <w:t>providing a</w:t>
      </w:r>
      <w:r w:rsidR="00070E9E" w:rsidRPr="00CD7E68">
        <w:rPr>
          <w:rFonts w:ascii="Times New Roman" w:hAnsi="Times New Roman" w:cs="Times New Roman"/>
          <w:sz w:val="24"/>
          <w:szCs w:val="24"/>
        </w:rPr>
        <w:t>n edited</w:t>
      </w:r>
      <w:r w:rsidRPr="00CD7E68">
        <w:rPr>
          <w:rFonts w:ascii="Times New Roman" w:hAnsi="Times New Roman" w:cs="Times New Roman"/>
          <w:sz w:val="24"/>
          <w:szCs w:val="24"/>
        </w:rPr>
        <w:t xml:space="preserve"> version of the SLT notes for Staff Zone</w:t>
      </w:r>
    </w:p>
    <w:p w:rsidR="00F270C2" w:rsidRPr="00CD7E68" w:rsidRDefault="00B0348D" w:rsidP="002D2576">
      <w:pPr>
        <w:pStyle w:val="ListParagraph"/>
        <w:numPr>
          <w:ilvl w:val="0"/>
          <w:numId w:val="8"/>
        </w:numPr>
        <w:ind w:left="1800"/>
        <w:rPr>
          <w:rFonts w:ascii="Times New Roman" w:hAnsi="Times New Roman" w:cs="Times New Roman"/>
          <w:sz w:val="24"/>
          <w:szCs w:val="24"/>
        </w:rPr>
      </w:pPr>
      <w:r w:rsidRPr="00CD7E68">
        <w:rPr>
          <w:rFonts w:ascii="Times New Roman" w:hAnsi="Times New Roman" w:cs="Times New Roman"/>
          <w:sz w:val="24"/>
          <w:szCs w:val="24"/>
        </w:rPr>
        <w:t>planning and drafting ad-hoc c</w:t>
      </w:r>
      <w:r w:rsidR="006D5A8F" w:rsidRPr="00CD7E68">
        <w:rPr>
          <w:rFonts w:ascii="Times New Roman" w:hAnsi="Times New Roman" w:cs="Times New Roman"/>
          <w:sz w:val="24"/>
          <w:szCs w:val="24"/>
        </w:rPr>
        <w:t xml:space="preserve">ommunications from the Principal to Staff, </w:t>
      </w:r>
      <w:r w:rsidR="00F270C2" w:rsidRPr="00CD7E68">
        <w:rPr>
          <w:rFonts w:ascii="Times New Roman" w:hAnsi="Times New Roman" w:cs="Times New Roman"/>
          <w:sz w:val="24"/>
          <w:szCs w:val="24"/>
        </w:rPr>
        <w:t>Students, Parents and Governors</w:t>
      </w:r>
    </w:p>
    <w:p w:rsidR="005A7505" w:rsidRPr="00CD7E68" w:rsidRDefault="00F270C2" w:rsidP="002D2576">
      <w:pPr>
        <w:pStyle w:val="ListParagraph"/>
        <w:numPr>
          <w:ilvl w:val="0"/>
          <w:numId w:val="8"/>
        </w:numPr>
        <w:ind w:left="1800"/>
        <w:rPr>
          <w:rFonts w:ascii="Times New Roman" w:hAnsi="Times New Roman" w:cs="Times New Roman"/>
          <w:sz w:val="24"/>
          <w:szCs w:val="24"/>
        </w:rPr>
      </w:pPr>
      <w:r w:rsidRPr="00CD7E68">
        <w:rPr>
          <w:rFonts w:ascii="Times New Roman" w:hAnsi="Times New Roman" w:cs="Times New Roman"/>
          <w:sz w:val="24"/>
          <w:szCs w:val="24"/>
        </w:rPr>
        <w:t xml:space="preserve">liaising </w:t>
      </w:r>
      <w:r w:rsidR="00476FF0" w:rsidRPr="00CD7E68">
        <w:rPr>
          <w:rFonts w:ascii="Times New Roman" w:hAnsi="Times New Roman" w:cs="Times New Roman"/>
          <w:sz w:val="24"/>
          <w:szCs w:val="24"/>
        </w:rPr>
        <w:t xml:space="preserve">with the Marketing Department </w:t>
      </w:r>
      <w:r w:rsidRPr="00CD7E68">
        <w:rPr>
          <w:rFonts w:ascii="Times New Roman" w:hAnsi="Times New Roman" w:cs="Times New Roman"/>
          <w:sz w:val="24"/>
          <w:szCs w:val="24"/>
        </w:rPr>
        <w:t xml:space="preserve">regarding external communications and updates to the website </w:t>
      </w:r>
      <w:r w:rsidR="003508E6" w:rsidRPr="00CD7E68">
        <w:rPr>
          <w:rFonts w:ascii="Times New Roman" w:hAnsi="Times New Roman" w:cs="Times New Roman"/>
          <w:sz w:val="24"/>
          <w:szCs w:val="24"/>
        </w:rPr>
        <w:t xml:space="preserve">as </w:t>
      </w:r>
      <w:r w:rsidR="00476FF0" w:rsidRPr="00CD7E68">
        <w:rPr>
          <w:rFonts w:ascii="Times New Roman" w:hAnsi="Times New Roman" w:cs="Times New Roman"/>
          <w:sz w:val="24"/>
          <w:szCs w:val="24"/>
        </w:rPr>
        <w:t>required by the Principal.</w:t>
      </w:r>
    </w:p>
    <w:p w:rsidR="006D005D" w:rsidRPr="002D2576" w:rsidRDefault="006D005D" w:rsidP="002D2576">
      <w:pPr>
        <w:pStyle w:val="ListParagraph"/>
        <w:numPr>
          <w:ilvl w:val="1"/>
          <w:numId w:val="13"/>
        </w:numPr>
        <w:rPr>
          <w:rFonts w:ascii="Times New Roman" w:hAnsi="Times New Roman" w:cs="Times New Roman"/>
          <w:sz w:val="24"/>
          <w:szCs w:val="24"/>
        </w:rPr>
      </w:pPr>
      <w:r w:rsidRPr="002D2576">
        <w:rPr>
          <w:rFonts w:ascii="Times New Roman" w:hAnsi="Times New Roman" w:cs="Times New Roman"/>
          <w:sz w:val="24"/>
          <w:szCs w:val="24"/>
        </w:rPr>
        <w:t>To assist the Principal in staff engagement activities including:</w:t>
      </w:r>
    </w:p>
    <w:p w:rsidR="006D005D" w:rsidRPr="00CD7E68" w:rsidRDefault="006D005D" w:rsidP="002D2576">
      <w:pPr>
        <w:pStyle w:val="ListParagraph"/>
        <w:numPr>
          <w:ilvl w:val="0"/>
          <w:numId w:val="12"/>
        </w:numPr>
        <w:ind w:left="1800"/>
        <w:rPr>
          <w:rFonts w:ascii="Times New Roman" w:hAnsi="Times New Roman" w:cs="Times New Roman"/>
          <w:sz w:val="24"/>
          <w:szCs w:val="24"/>
        </w:rPr>
      </w:pPr>
      <w:r w:rsidRPr="00CD7E68">
        <w:rPr>
          <w:rFonts w:ascii="Times New Roman" w:hAnsi="Times New Roman" w:cs="Times New Roman"/>
          <w:sz w:val="24"/>
          <w:szCs w:val="24"/>
        </w:rPr>
        <w:t>planning and chairing the Support Staff Forums twice a term.</w:t>
      </w:r>
    </w:p>
    <w:p w:rsidR="00916E12" w:rsidRPr="00CD7E68" w:rsidRDefault="00916E12" w:rsidP="002D2576">
      <w:pPr>
        <w:pStyle w:val="ListParagraph"/>
        <w:numPr>
          <w:ilvl w:val="1"/>
          <w:numId w:val="13"/>
        </w:numPr>
        <w:rPr>
          <w:rFonts w:ascii="Times New Roman" w:hAnsi="Times New Roman" w:cs="Times New Roman"/>
          <w:sz w:val="24"/>
          <w:szCs w:val="24"/>
        </w:rPr>
      </w:pPr>
      <w:r w:rsidRPr="00CD7E68">
        <w:rPr>
          <w:rFonts w:ascii="Times New Roman" w:hAnsi="Times New Roman" w:cs="Times New Roman"/>
          <w:sz w:val="24"/>
          <w:szCs w:val="24"/>
        </w:rPr>
        <w:t xml:space="preserve">To </w:t>
      </w:r>
      <w:r w:rsidR="006A3434" w:rsidRPr="00CD7E68">
        <w:rPr>
          <w:rFonts w:ascii="Times New Roman" w:hAnsi="Times New Roman" w:cs="Times New Roman"/>
          <w:sz w:val="24"/>
          <w:szCs w:val="24"/>
        </w:rPr>
        <w:t>co-ordinate meetings</w:t>
      </w:r>
      <w:r w:rsidRPr="00CD7E68">
        <w:rPr>
          <w:rFonts w:ascii="Times New Roman" w:hAnsi="Times New Roman" w:cs="Times New Roman"/>
          <w:sz w:val="24"/>
          <w:szCs w:val="24"/>
        </w:rPr>
        <w:t xml:space="preserve"> and produce accurate minutes</w:t>
      </w:r>
      <w:r w:rsidR="003508E6" w:rsidRPr="00CD7E68">
        <w:rPr>
          <w:rFonts w:ascii="Times New Roman" w:hAnsi="Times New Roman" w:cs="Times New Roman"/>
          <w:sz w:val="24"/>
          <w:szCs w:val="24"/>
        </w:rPr>
        <w:t xml:space="preserve"> of </w:t>
      </w:r>
      <w:r w:rsidR="006A3434" w:rsidRPr="00CD7E68">
        <w:rPr>
          <w:rFonts w:ascii="Times New Roman" w:hAnsi="Times New Roman" w:cs="Times New Roman"/>
          <w:sz w:val="24"/>
          <w:szCs w:val="24"/>
        </w:rPr>
        <w:t xml:space="preserve">Senior Leadership Team and </w:t>
      </w:r>
      <w:r w:rsidR="003508E6" w:rsidRPr="00CD7E68">
        <w:rPr>
          <w:rFonts w:ascii="Times New Roman" w:hAnsi="Times New Roman" w:cs="Times New Roman"/>
          <w:sz w:val="24"/>
          <w:szCs w:val="24"/>
        </w:rPr>
        <w:t>cross-College meetings</w:t>
      </w:r>
      <w:r w:rsidRPr="00CD7E68">
        <w:rPr>
          <w:rFonts w:ascii="Times New Roman" w:hAnsi="Times New Roman" w:cs="Times New Roman"/>
          <w:sz w:val="24"/>
          <w:szCs w:val="24"/>
        </w:rPr>
        <w:t>, including taking fol</w:t>
      </w:r>
      <w:r w:rsidR="00510066" w:rsidRPr="00CD7E68">
        <w:rPr>
          <w:rFonts w:ascii="Times New Roman" w:hAnsi="Times New Roman" w:cs="Times New Roman"/>
          <w:sz w:val="24"/>
          <w:szCs w:val="24"/>
        </w:rPr>
        <w:t>l</w:t>
      </w:r>
      <w:r w:rsidR="00AB0C7C" w:rsidRPr="00CD7E68">
        <w:rPr>
          <w:rFonts w:ascii="Times New Roman" w:hAnsi="Times New Roman" w:cs="Times New Roman"/>
          <w:sz w:val="24"/>
          <w:szCs w:val="24"/>
        </w:rPr>
        <w:t xml:space="preserve">ow-up action where appropriate for: </w:t>
      </w:r>
      <w:r w:rsidR="00510066" w:rsidRPr="00CD7E68">
        <w:rPr>
          <w:rFonts w:ascii="Times New Roman" w:hAnsi="Times New Roman" w:cs="Times New Roman"/>
          <w:sz w:val="24"/>
          <w:szCs w:val="24"/>
        </w:rPr>
        <w:t>Risk Management; Health &amp; Safety; Marketing; Environmental Policy; Program</w:t>
      </w:r>
      <w:r w:rsidR="00B0348D" w:rsidRPr="00CD7E68">
        <w:rPr>
          <w:rFonts w:ascii="Times New Roman" w:hAnsi="Times New Roman" w:cs="Times New Roman"/>
          <w:sz w:val="24"/>
          <w:szCs w:val="24"/>
        </w:rPr>
        <w:t>me Leaders meetings</w:t>
      </w:r>
      <w:r w:rsidR="006A3434" w:rsidRPr="00CD7E68">
        <w:rPr>
          <w:rFonts w:ascii="Times New Roman" w:hAnsi="Times New Roman" w:cs="Times New Roman"/>
          <w:sz w:val="24"/>
          <w:szCs w:val="24"/>
        </w:rPr>
        <w:t xml:space="preserve">.  To co-ordinate and produce accurate minutes for union related meetings including the </w:t>
      </w:r>
      <w:r w:rsidR="00AB0C7C" w:rsidRPr="00CD7E68">
        <w:rPr>
          <w:rFonts w:ascii="Times New Roman" w:hAnsi="Times New Roman" w:cs="Times New Roman"/>
          <w:sz w:val="24"/>
          <w:szCs w:val="24"/>
        </w:rPr>
        <w:t>CUEPG</w:t>
      </w:r>
      <w:r w:rsidR="00510066" w:rsidRPr="00CD7E68">
        <w:rPr>
          <w:rFonts w:ascii="Times New Roman" w:hAnsi="Times New Roman" w:cs="Times New Roman"/>
          <w:sz w:val="24"/>
          <w:szCs w:val="24"/>
        </w:rPr>
        <w:t>.</w:t>
      </w:r>
    </w:p>
    <w:p w:rsidR="006D005D" w:rsidRPr="00CD7E68" w:rsidRDefault="006D005D" w:rsidP="002D2576">
      <w:pPr>
        <w:pStyle w:val="ListParagraph"/>
        <w:numPr>
          <w:ilvl w:val="1"/>
          <w:numId w:val="13"/>
        </w:numPr>
        <w:rPr>
          <w:rFonts w:ascii="Times New Roman" w:hAnsi="Times New Roman" w:cs="Times New Roman"/>
          <w:sz w:val="24"/>
          <w:szCs w:val="24"/>
        </w:rPr>
      </w:pPr>
      <w:r w:rsidRPr="00CD7E68">
        <w:rPr>
          <w:rFonts w:ascii="Times New Roman" w:hAnsi="Times New Roman" w:cs="Times New Roman"/>
          <w:sz w:val="24"/>
          <w:szCs w:val="24"/>
        </w:rPr>
        <w:t>To assist in the management of recruitment days for senior level posts in liaison with HR.</w:t>
      </w:r>
    </w:p>
    <w:p w:rsidR="00641E6D" w:rsidRDefault="007D7484" w:rsidP="002D2576">
      <w:pPr>
        <w:pStyle w:val="ListParagraph"/>
        <w:numPr>
          <w:ilvl w:val="1"/>
          <w:numId w:val="13"/>
        </w:numPr>
        <w:rPr>
          <w:rFonts w:ascii="Times New Roman" w:hAnsi="Times New Roman" w:cs="Times New Roman"/>
          <w:sz w:val="24"/>
          <w:szCs w:val="24"/>
        </w:rPr>
      </w:pPr>
      <w:r w:rsidRPr="00CD7E68">
        <w:rPr>
          <w:rFonts w:ascii="Times New Roman" w:hAnsi="Times New Roman" w:cs="Times New Roman"/>
          <w:sz w:val="24"/>
          <w:szCs w:val="24"/>
        </w:rPr>
        <w:t>To monitor the budget and authorise expenditure of the Principal’s Hospitality budget.</w:t>
      </w:r>
    </w:p>
    <w:p w:rsidR="00300F5A" w:rsidRPr="002D2576" w:rsidRDefault="00476FF0" w:rsidP="002D2576">
      <w:pPr>
        <w:pStyle w:val="ListParagraph"/>
        <w:numPr>
          <w:ilvl w:val="1"/>
          <w:numId w:val="13"/>
        </w:numPr>
        <w:rPr>
          <w:rFonts w:ascii="Times New Roman" w:hAnsi="Times New Roman" w:cs="Times New Roman"/>
          <w:sz w:val="24"/>
          <w:szCs w:val="24"/>
        </w:rPr>
      </w:pPr>
      <w:r w:rsidRPr="002D2576">
        <w:rPr>
          <w:rFonts w:ascii="Times New Roman" w:hAnsi="Times New Roman" w:cs="Times New Roman"/>
          <w:sz w:val="24"/>
          <w:szCs w:val="24"/>
        </w:rPr>
        <w:t>To manage the Principal’s files both manual and electronic.</w:t>
      </w:r>
    </w:p>
    <w:p w:rsidR="003D35C9" w:rsidRPr="00CD7E68" w:rsidRDefault="003D35C9" w:rsidP="003D35C9">
      <w:pPr>
        <w:ind w:firstLine="720"/>
        <w:outlineLvl w:val="0"/>
        <w:rPr>
          <w:rFonts w:ascii="Times New Roman" w:hAnsi="Times New Roman" w:cs="Times New Roman"/>
          <w:b/>
          <w:sz w:val="24"/>
          <w:szCs w:val="24"/>
        </w:rPr>
      </w:pPr>
      <w:r w:rsidRPr="00CD7E68">
        <w:rPr>
          <w:rFonts w:ascii="Times New Roman" w:hAnsi="Times New Roman" w:cs="Times New Roman"/>
          <w:b/>
          <w:sz w:val="24"/>
          <w:szCs w:val="24"/>
        </w:rPr>
        <w:t>GENERAL RESPONSIBILITIES</w:t>
      </w:r>
      <w:r w:rsidRPr="00CD7E68">
        <w:rPr>
          <w:rFonts w:ascii="Times New Roman" w:hAnsi="Times New Roman" w:cs="Times New Roman"/>
          <w:b/>
          <w:sz w:val="24"/>
          <w:szCs w:val="24"/>
        </w:rPr>
        <w:tab/>
      </w:r>
    </w:p>
    <w:p w:rsidR="003D35C9" w:rsidRPr="00CD7E68" w:rsidRDefault="003D35C9" w:rsidP="003D35C9">
      <w:pPr>
        <w:pStyle w:val="I2"/>
        <w:numPr>
          <w:ilvl w:val="0"/>
          <w:numId w:val="14"/>
        </w:numPr>
        <w:tabs>
          <w:tab w:val="clear" w:pos="1440"/>
        </w:tabs>
        <w:ind w:left="737" w:right="720"/>
        <w:jc w:val="left"/>
        <w:textAlignment w:val="auto"/>
        <w:rPr>
          <w:rFonts w:ascii="Times New Roman" w:hAnsi="Times New Roman"/>
          <w:szCs w:val="24"/>
        </w:rPr>
      </w:pPr>
      <w:r w:rsidRPr="00CD7E68">
        <w:rPr>
          <w:rFonts w:ascii="Times New Roman" w:hAnsi="Times New Roman"/>
          <w:szCs w:val="24"/>
        </w:rPr>
        <w:t>To identify personal and professional staff development needs to meet the College’s Strategic and Operational Plan.</w:t>
      </w:r>
    </w:p>
    <w:p w:rsidR="003D35C9" w:rsidRPr="00CD7E68" w:rsidRDefault="003D35C9" w:rsidP="003D35C9">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lastRenderedPageBreak/>
        <w:t>To ensure continuous professional development (CPD) requirements as specified by the College and that may be identified during College processes, for example Appraisal.</w:t>
      </w:r>
    </w:p>
    <w:p w:rsidR="003D35C9" w:rsidRPr="00CD7E68" w:rsidRDefault="003D35C9" w:rsidP="003D35C9">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t>To participate in the College Appraisal Scheme.</w:t>
      </w:r>
    </w:p>
    <w:p w:rsidR="003D35C9" w:rsidRPr="00CD7E68" w:rsidRDefault="003D35C9" w:rsidP="003D35C9">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t>To be responsible for ensuring that the duties and responsibilities detailed in the College Health and Safety Policy are adhered to and carried out.</w:t>
      </w:r>
    </w:p>
    <w:p w:rsidR="003D35C9" w:rsidRPr="00CD7E68" w:rsidRDefault="003D35C9" w:rsidP="003D35C9">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t>To maintain awareness of the requirements of the College Health and Safety Policy.</w:t>
      </w:r>
    </w:p>
    <w:p w:rsidR="003D35C9" w:rsidRPr="00CD7E68" w:rsidRDefault="003D35C9" w:rsidP="003D35C9">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t>To read and apply the College Safeguarding procedures and to ensure that the duties and responsibilities detailed in the College Safeguarding Policy are adhered to and carried out.</w:t>
      </w:r>
    </w:p>
    <w:p w:rsidR="003D35C9" w:rsidRPr="00CD7E68" w:rsidRDefault="003D35C9" w:rsidP="003D35C9">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t xml:space="preserve">To read the College Single Equality Scheme and to act </w:t>
      </w:r>
      <w:r w:rsidRPr="00CD7E68">
        <w:rPr>
          <w:rFonts w:ascii="Times New Roman" w:hAnsi="Times New Roman"/>
          <w:bCs/>
          <w:szCs w:val="24"/>
        </w:rPr>
        <w:t>in accordance with statutory obligations under the equality duties and in compliance with current Equality and Diversity legislation.</w:t>
      </w:r>
    </w:p>
    <w:p w:rsidR="003D35C9" w:rsidRPr="00CD7E68" w:rsidRDefault="003D35C9" w:rsidP="003D35C9">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t>To ensure adherence to the College Data Protection Policy.</w:t>
      </w:r>
    </w:p>
    <w:p w:rsidR="003D35C9" w:rsidRPr="00CD7E68" w:rsidRDefault="003D35C9" w:rsidP="003D35C9">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t>To work to the College quality standards and systems within the context of the College quality systems.</w:t>
      </w:r>
    </w:p>
    <w:p w:rsidR="003D35C9" w:rsidRPr="00CD7E68" w:rsidRDefault="003D35C9" w:rsidP="003D35C9">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t>To undertake such other duties and responsibilities as are appropriate to this level of post.</w:t>
      </w:r>
    </w:p>
    <w:p w:rsidR="003D35C9" w:rsidRPr="00CD7E68" w:rsidRDefault="003D35C9" w:rsidP="003D35C9">
      <w:pPr>
        <w:rPr>
          <w:rFonts w:ascii="Times New Roman" w:hAnsi="Times New Roman" w:cs="Times New Roman"/>
          <w:sz w:val="24"/>
          <w:szCs w:val="24"/>
        </w:rPr>
      </w:pPr>
    </w:p>
    <w:p w:rsidR="003D35C9" w:rsidRPr="00CD7E68" w:rsidRDefault="003D35C9" w:rsidP="003D35C9">
      <w:pPr>
        <w:rPr>
          <w:rFonts w:ascii="Times New Roman" w:hAnsi="Times New Roman" w:cs="Times New Roman"/>
          <w:b/>
          <w:sz w:val="24"/>
          <w:szCs w:val="24"/>
        </w:rPr>
      </w:pPr>
      <w:r w:rsidRPr="00CD7E68">
        <w:rPr>
          <w:rFonts w:ascii="Times New Roman" w:hAnsi="Times New Roman" w:cs="Times New Roman"/>
          <w:b/>
          <w:sz w:val="24"/>
          <w:szCs w:val="24"/>
        </w:rPr>
        <w:t>THE PERSON</w:t>
      </w:r>
    </w:p>
    <w:p w:rsidR="003D35C9" w:rsidRPr="00CD7E68" w:rsidRDefault="003D35C9" w:rsidP="003D35C9">
      <w:pPr>
        <w:rPr>
          <w:rFonts w:ascii="Times New Roman" w:hAnsi="Times New Roman" w:cs="Times New Roman"/>
          <w:b/>
          <w:sz w:val="24"/>
          <w:szCs w:val="24"/>
        </w:rPr>
      </w:pPr>
      <w:r w:rsidRPr="00CD7E68">
        <w:rPr>
          <w:rFonts w:ascii="Times New Roman" w:hAnsi="Times New Roman" w:cs="Times New Roman"/>
          <w:b/>
          <w:sz w:val="24"/>
          <w:szCs w:val="24"/>
        </w:rPr>
        <w:t>Essential Skills and Characteristics</w:t>
      </w:r>
    </w:p>
    <w:p w:rsidR="003D35C9" w:rsidRPr="00CD7E68" w:rsidRDefault="003D35C9" w:rsidP="003D35C9">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t>The ability to work without supervision and, when required, to direct the work of others.</w:t>
      </w:r>
    </w:p>
    <w:p w:rsidR="003D35C9" w:rsidRPr="00CD7E68" w:rsidRDefault="003D35C9" w:rsidP="003D35C9">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t>Personal qualities of initiative, commitment, flexibility and the ability to work at a high level of confidentiality and to deadlines.</w:t>
      </w:r>
    </w:p>
    <w:p w:rsidR="003D35C9" w:rsidRPr="00CD7E68" w:rsidRDefault="00A72AEF" w:rsidP="003D35C9">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t>Previous experience of working as a PA.</w:t>
      </w:r>
    </w:p>
    <w:p w:rsidR="003D35C9" w:rsidRPr="00CD7E68" w:rsidRDefault="00A72AEF" w:rsidP="003D35C9">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t>The ability to minute and administer meetings.</w:t>
      </w:r>
    </w:p>
    <w:p w:rsidR="00A72AEF" w:rsidRPr="00CD7E68" w:rsidRDefault="00A72AEF" w:rsidP="003D35C9">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t>Good standard of education.</w:t>
      </w:r>
    </w:p>
    <w:p w:rsidR="00A72AEF" w:rsidRPr="00CD7E68" w:rsidRDefault="00A72AEF" w:rsidP="003D35C9">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t>Excellent secretarial and administrative skills and experiences of working with Word for Windows, Powerpoint and E</w:t>
      </w:r>
      <w:r w:rsidR="00241A90">
        <w:rPr>
          <w:rFonts w:ascii="Times New Roman" w:hAnsi="Times New Roman"/>
          <w:szCs w:val="24"/>
        </w:rPr>
        <w:t>xcel</w:t>
      </w:r>
      <w:r w:rsidRPr="00CD7E68">
        <w:rPr>
          <w:rFonts w:ascii="Times New Roman" w:hAnsi="Times New Roman"/>
          <w:szCs w:val="24"/>
        </w:rPr>
        <w:t>.</w:t>
      </w:r>
    </w:p>
    <w:p w:rsidR="003D35C9" w:rsidRPr="00CD7E68" w:rsidRDefault="00A72AEF" w:rsidP="00A72AEF">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szCs w:val="24"/>
        </w:rPr>
        <w:t>The ability to deal tactfully and diplomatically with staff, students and the general public. Good communication and organisational skills and a natural ease with people at all levels.</w:t>
      </w:r>
    </w:p>
    <w:p w:rsidR="002D2576" w:rsidRPr="00CD7E68" w:rsidRDefault="002D2576" w:rsidP="00A72AEF">
      <w:pPr>
        <w:pStyle w:val="I2"/>
        <w:tabs>
          <w:tab w:val="clear" w:pos="1440"/>
        </w:tabs>
        <w:ind w:right="720"/>
        <w:jc w:val="left"/>
        <w:textAlignment w:val="auto"/>
        <w:rPr>
          <w:rFonts w:ascii="Times New Roman" w:hAnsi="Times New Roman"/>
          <w:szCs w:val="24"/>
        </w:rPr>
      </w:pPr>
      <w:bookmarkStart w:id="0" w:name="_GoBack"/>
      <w:bookmarkEnd w:id="0"/>
    </w:p>
    <w:p w:rsidR="00A72AEF" w:rsidRPr="00CD7E68" w:rsidRDefault="00A72AEF" w:rsidP="00A72AEF">
      <w:pPr>
        <w:rPr>
          <w:rFonts w:ascii="Times New Roman" w:hAnsi="Times New Roman" w:cs="Times New Roman"/>
          <w:b/>
          <w:sz w:val="24"/>
          <w:szCs w:val="24"/>
        </w:rPr>
      </w:pPr>
      <w:r w:rsidRPr="00CD7E68">
        <w:rPr>
          <w:rFonts w:ascii="Times New Roman" w:eastAsia="Times New Roman" w:hAnsi="Times New Roman" w:cs="Times New Roman"/>
          <w:sz w:val="24"/>
          <w:szCs w:val="24"/>
        </w:rPr>
        <w:t xml:space="preserve">  </w:t>
      </w:r>
      <w:r w:rsidRPr="00CD7E68">
        <w:rPr>
          <w:rFonts w:ascii="Times New Roman" w:eastAsia="Times New Roman" w:hAnsi="Times New Roman" w:cs="Times New Roman"/>
          <w:b/>
          <w:sz w:val="24"/>
          <w:szCs w:val="24"/>
        </w:rPr>
        <w:t>TERMS OF EMPLOYMENT</w:t>
      </w:r>
    </w:p>
    <w:p w:rsidR="00A72AEF" w:rsidRDefault="00A72AEF" w:rsidP="00A72AEF">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b/>
          <w:szCs w:val="24"/>
        </w:rPr>
        <w:t>Hours of work</w:t>
      </w:r>
      <w:r w:rsidR="00CD7E68">
        <w:rPr>
          <w:rFonts w:ascii="Times New Roman" w:hAnsi="Times New Roman"/>
          <w:szCs w:val="24"/>
        </w:rPr>
        <w:t>:</w:t>
      </w:r>
      <w:r w:rsidR="00CD7E68">
        <w:rPr>
          <w:rFonts w:ascii="Times New Roman" w:hAnsi="Times New Roman"/>
          <w:szCs w:val="24"/>
        </w:rPr>
        <w:tab/>
      </w:r>
      <w:r w:rsidRPr="00CD7E68">
        <w:rPr>
          <w:rFonts w:ascii="Times New Roman" w:hAnsi="Times New Roman"/>
          <w:szCs w:val="24"/>
        </w:rPr>
        <w:t>37 hours per week, all year</w:t>
      </w:r>
    </w:p>
    <w:p w:rsidR="00CD7E68" w:rsidRDefault="00CD7E68" w:rsidP="00CD7E68">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b/>
          <w:szCs w:val="24"/>
        </w:rPr>
        <w:t>Salary</w:t>
      </w:r>
      <w:r w:rsidRPr="00CD7E68">
        <w:rPr>
          <w:rFonts w:ascii="Times New Roman" w:hAnsi="Times New Roman"/>
          <w:szCs w:val="24"/>
        </w:rPr>
        <w:t>:</w:t>
      </w:r>
      <w:r w:rsidRPr="00CD7E68">
        <w:rPr>
          <w:rFonts w:ascii="Times New Roman" w:hAnsi="Times New Roman"/>
          <w:szCs w:val="24"/>
        </w:rPr>
        <w:tab/>
      </w:r>
      <w:r w:rsidRPr="00CD7E68">
        <w:rPr>
          <w:rFonts w:ascii="Times New Roman" w:hAnsi="Times New Roman"/>
          <w:szCs w:val="24"/>
        </w:rPr>
        <w:tab/>
      </w:r>
      <w:r>
        <w:rPr>
          <w:rFonts w:ascii="Times New Roman" w:hAnsi="Times New Roman"/>
          <w:szCs w:val="24"/>
        </w:rPr>
        <w:t>Up to £</w:t>
      </w:r>
      <w:r w:rsidR="00A72AEF" w:rsidRPr="00CD7E68">
        <w:rPr>
          <w:rFonts w:ascii="Times New Roman" w:hAnsi="Times New Roman"/>
          <w:szCs w:val="24"/>
        </w:rPr>
        <w:t>26, 592 per annum</w:t>
      </w:r>
    </w:p>
    <w:p w:rsidR="002D2576" w:rsidRDefault="00EB72B4" w:rsidP="00CD7E68">
      <w:pPr>
        <w:pStyle w:val="I2"/>
        <w:numPr>
          <w:ilvl w:val="0"/>
          <w:numId w:val="14"/>
        </w:numPr>
        <w:tabs>
          <w:tab w:val="clear" w:pos="1440"/>
        </w:tabs>
        <w:ind w:left="720" w:right="720"/>
        <w:jc w:val="left"/>
        <w:textAlignment w:val="auto"/>
        <w:rPr>
          <w:rFonts w:ascii="Times New Roman" w:hAnsi="Times New Roman"/>
          <w:szCs w:val="24"/>
        </w:rPr>
      </w:pPr>
      <w:r w:rsidRPr="00CD7E68">
        <w:rPr>
          <w:rFonts w:ascii="Times New Roman" w:hAnsi="Times New Roman"/>
          <w:b/>
          <w:szCs w:val="24"/>
        </w:rPr>
        <w:t>Pension:</w:t>
      </w:r>
      <w:r w:rsidR="00CD7E68">
        <w:rPr>
          <w:rFonts w:ascii="Times New Roman" w:hAnsi="Times New Roman"/>
          <w:b/>
          <w:szCs w:val="24"/>
        </w:rPr>
        <w:tab/>
      </w:r>
      <w:r w:rsidRPr="00CD7E68">
        <w:rPr>
          <w:rFonts w:ascii="Times New Roman" w:hAnsi="Times New Roman"/>
          <w:b/>
          <w:szCs w:val="24"/>
        </w:rPr>
        <w:t xml:space="preserve"> </w:t>
      </w:r>
      <w:r w:rsidRPr="00CD7E68">
        <w:rPr>
          <w:rFonts w:ascii="Times New Roman" w:hAnsi="Times New Roman"/>
          <w:b/>
          <w:szCs w:val="24"/>
        </w:rPr>
        <w:tab/>
      </w:r>
      <w:r w:rsidRPr="00CD7E68">
        <w:rPr>
          <w:rFonts w:ascii="Times New Roman" w:hAnsi="Times New Roman"/>
          <w:szCs w:val="24"/>
        </w:rPr>
        <w:t>Local Government Pension Scheme (optional)</w:t>
      </w:r>
      <w:r w:rsidR="002D2576">
        <w:rPr>
          <w:rFonts w:ascii="Times New Roman" w:hAnsi="Times New Roman"/>
          <w:szCs w:val="24"/>
        </w:rPr>
        <w:t>.  This is an</w:t>
      </w:r>
    </w:p>
    <w:p w:rsidR="00EB72B4" w:rsidRDefault="00EB72B4" w:rsidP="002D2576">
      <w:pPr>
        <w:pStyle w:val="I2"/>
        <w:tabs>
          <w:tab w:val="clear" w:pos="1440"/>
        </w:tabs>
        <w:ind w:left="2160" w:right="720" w:firstLine="720"/>
        <w:jc w:val="left"/>
        <w:textAlignment w:val="auto"/>
        <w:rPr>
          <w:rFonts w:ascii="Times New Roman" w:hAnsi="Times New Roman"/>
          <w:szCs w:val="24"/>
        </w:rPr>
      </w:pPr>
      <w:r w:rsidRPr="00CD7E68">
        <w:rPr>
          <w:rFonts w:ascii="Times New Roman" w:hAnsi="Times New Roman"/>
          <w:szCs w:val="24"/>
        </w:rPr>
        <w:t>employee an</w:t>
      </w:r>
      <w:r w:rsidR="00CD7E68">
        <w:rPr>
          <w:rFonts w:ascii="Times New Roman" w:hAnsi="Times New Roman"/>
          <w:szCs w:val="24"/>
        </w:rPr>
        <w:t xml:space="preserve">d employer contributory pension </w:t>
      </w:r>
      <w:r w:rsidR="002D2576">
        <w:rPr>
          <w:rFonts w:ascii="Times New Roman" w:hAnsi="Times New Roman"/>
          <w:szCs w:val="24"/>
        </w:rPr>
        <w:t>s</w:t>
      </w:r>
      <w:r w:rsidRPr="00CD7E68">
        <w:rPr>
          <w:rFonts w:ascii="Times New Roman" w:hAnsi="Times New Roman"/>
          <w:szCs w:val="24"/>
        </w:rPr>
        <w:t>cheme.</w:t>
      </w:r>
    </w:p>
    <w:p w:rsidR="00241A90" w:rsidRPr="00CD7E68" w:rsidRDefault="00241A90" w:rsidP="002D2576">
      <w:pPr>
        <w:pStyle w:val="I2"/>
        <w:tabs>
          <w:tab w:val="clear" w:pos="1440"/>
        </w:tabs>
        <w:ind w:left="2160" w:right="720" w:firstLine="720"/>
        <w:jc w:val="left"/>
        <w:textAlignment w:val="auto"/>
        <w:rPr>
          <w:rFonts w:ascii="Times New Roman" w:hAnsi="Times New Roman"/>
          <w:szCs w:val="24"/>
        </w:rPr>
      </w:pPr>
    </w:p>
    <w:p w:rsidR="00EB72B4" w:rsidRPr="00CD7E68" w:rsidRDefault="00EB72B4" w:rsidP="002D2576">
      <w:pPr>
        <w:ind w:left="720"/>
        <w:jc w:val="center"/>
        <w:rPr>
          <w:rFonts w:ascii="Times New Roman" w:hAnsi="Times New Roman" w:cs="Times New Roman"/>
          <w:b/>
          <w:bCs/>
          <w:sz w:val="24"/>
          <w:szCs w:val="24"/>
        </w:rPr>
      </w:pPr>
      <w:r w:rsidRPr="00CD7E68">
        <w:rPr>
          <w:rFonts w:ascii="Times New Roman" w:hAnsi="Times New Roman" w:cs="Times New Roman"/>
          <w:b/>
          <w:bCs/>
          <w:sz w:val="24"/>
          <w:szCs w:val="24"/>
        </w:rPr>
        <w:t>The Henley College is an Equal Opportunities Employer</w:t>
      </w:r>
    </w:p>
    <w:p w:rsidR="00EB72B4" w:rsidRPr="00CD7E68" w:rsidRDefault="00EB72B4" w:rsidP="002D2576">
      <w:pPr>
        <w:ind w:left="720" w:right="720"/>
        <w:jc w:val="center"/>
        <w:rPr>
          <w:rFonts w:ascii="Times New Roman" w:hAnsi="Times New Roman" w:cs="Times New Roman"/>
          <w:sz w:val="24"/>
          <w:szCs w:val="24"/>
        </w:rPr>
      </w:pPr>
      <w:r w:rsidRPr="00CD7E68">
        <w:rPr>
          <w:rFonts w:ascii="Times New Roman" w:hAnsi="Times New Roman" w:cs="Times New Roman"/>
          <w:b/>
          <w:bCs/>
          <w:sz w:val="24"/>
          <w:szCs w:val="24"/>
        </w:rPr>
        <w:t>The Henley College is committed to safeguarding and promoting the welfare of learners and expects all staff to share this commitment. This position is subject to a satisfactory Enhanced DBS check.</w:t>
      </w:r>
    </w:p>
    <w:p w:rsidR="00EB72B4" w:rsidRPr="00CD7E68" w:rsidRDefault="00EB72B4" w:rsidP="002D2576">
      <w:pPr>
        <w:pStyle w:val="I1"/>
        <w:ind w:right="720"/>
        <w:jc w:val="center"/>
        <w:rPr>
          <w:rFonts w:ascii="Times New Roman" w:hAnsi="Times New Roman"/>
          <w:b/>
          <w:bCs/>
          <w:szCs w:val="24"/>
        </w:rPr>
      </w:pPr>
    </w:p>
    <w:p w:rsidR="00EB72B4" w:rsidRPr="00CD7E68" w:rsidRDefault="00EB72B4" w:rsidP="002D2576">
      <w:pPr>
        <w:pStyle w:val="I1"/>
        <w:ind w:right="720"/>
        <w:jc w:val="center"/>
        <w:rPr>
          <w:rFonts w:ascii="Times New Roman" w:hAnsi="Times New Roman"/>
          <w:b/>
          <w:bCs/>
          <w:szCs w:val="24"/>
        </w:rPr>
      </w:pPr>
    </w:p>
    <w:p w:rsidR="00EB72B4" w:rsidRPr="00CD7E68" w:rsidRDefault="00241A90" w:rsidP="00A72AEF">
      <w:pPr>
        <w:pStyle w:val="I2"/>
        <w:tabs>
          <w:tab w:val="clear" w:pos="1440"/>
        </w:tabs>
        <w:ind w:right="720"/>
        <w:jc w:val="left"/>
        <w:textAlignment w:val="auto"/>
        <w:rPr>
          <w:rFonts w:ascii="Times New Roman" w:hAnsi="Times New Roman"/>
          <w:szCs w:val="24"/>
        </w:rPr>
      </w:pPr>
      <w:r>
        <w:rPr>
          <w:rFonts w:ascii="Times New Roman" w:hAnsi="Times New Roman"/>
          <w:szCs w:val="24"/>
        </w:rPr>
        <w:t>February 2017</w:t>
      </w:r>
    </w:p>
    <w:p w:rsidR="003D35C9" w:rsidRPr="00CD7E68" w:rsidRDefault="003D35C9" w:rsidP="003D35C9">
      <w:pPr>
        <w:rPr>
          <w:rFonts w:ascii="Times New Roman" w:hAnsi="Times New Roman" w:cs="Times New Roman"/>
          <w:sz w:val="24"/>
          <w:szCs w:val="24"/>
        </w:rPr>
      </w:pPr>
    </w:p>
    <w:p w:rsidR="00A62540" w:rsidRPr="00CD7E68" w:rsidRDefault="00A62540" w:rsidP="006D005D">
      <w:pPr>
        <w:rPr>
          <w:rFonts w:ascii="Times New Roman" w:hAnsi="Times New Roman" w:cs="Times New Roman"/>
          <w:color w:val="FF0000"/>
          <w:sz w:val="24"/>
          <w:szCs w:val="24"/>
        </w:rPr>
      </w:pPr>
    </w:p>
    <w:sectPr w:rsidR="00A62540" w:rsidRPr="00CD7E68" w:rsidSect="002D2576">
      <w:pgSz w:w="11906" w:h="16838"/>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30" w:rsidRDefault="00E17830" w:rsidP="00E17830">
      <w:pPr>
        <w:spacing w:after="0" w:line="240" w:lineRule="auto"/>
      </w:pPr>
      <w:r>
        <w:separator/>
      </w:r>
    </w:p>
  </w:endnote>
  <w:endnote w:type="continuationSeparator" w:id="0">
    <w:p w:rsidR="00E17830" w:rsidRDefault="00E17830" w:rsidP="00E1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30" w:rsidRDefault="00E17830" w:rsidP="00E17830">
      <w:pPr>
        <w:spacing w:after="0" w:line="240" w:lineRule="auto"/>
      </w:pPr>
      <w:r>
        <w:separator/>
      </w:r>
    </w:p>
  </w:footnote>
  <w:footnote w:type="continuationSeparator" w:id="0">
    <w:p w:rsidR="00E17830" w:rsidRDefault="00E17830" w:rsidP="00E17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EEC"/>
    <w:multiLevelType w:val="multilevel"/>
    <w:tmpl w:val="3E2C9680"/>
    <w:lvl w:ilvl="0">
      <w:start w:val="1"/>
      <w:numFmt w:val="decimal"/>
      <w:lvlText w:val="%1."/>
      <w:lvlJc w:val="left"/>
      <w:pPr>
        <w:ind w:left="927"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 w15:restartNumberingAfterBreak="0">
    <w:nsid w:val="0C096471"/>
    <w:multiLevelType w:val="hybridMultilevel"/>
    <w:tmpl w:val="71D8F4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620D84"/>
    <w:multiLevelType w:val="multilevel"/>
    <w:tmpl w:val="670C8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8418D5"/>
    <w:multiLevelType w:val="multilevel"/>
    <w:tmpl w:val="D74060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F56988"/>
    <w:multiLevelType w:val="hybridMultilevel"/>
    <w:tmpl w:val="40DA4B90"/>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23A4742C"/>
    <w:multiLevelType w:val="multilevel"/>
    <w:tmpl w:val="36DC2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987EBB"/>
    <w:multiLevelType w:val="hybridMultilevel"/>
    <w:tmpl w:val="995836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F313A3"/>
    <w:multiLevelType w:val="hybridMultilevel"/>
    <w:tmpl w:val="31BC7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8D334B"/>
    <w:multiLevelType w:val="hybridMultilevel"/>
    <w:tmpl w:val="E1E81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A25BFB"/>
    <w:multiLevelType w:val="hybridMultilevel"/>
    <w:tmpl w:val="FCE6BC24"/>
    <w:lvl w:ilvl="0" w:tplc="CE0C4A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A655D"/>
    <w:multiLevelType w:val="multilevel"/>
    <w:tmpl w:val="729C59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07B26B8"/>
    <w:multiLevelType w:val="hybridMultilevel"/>
    <w:tmpl w:val="C3E4A370"/>
    <w:lvl w:ilvl="0" w:tplc="B68A67DC">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DC115F2"/>
    <w:multiLevelType w:val="multilevel"/>
    <w:tmpl w:val="4DB8EB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F7B655B"/>
    <w:multiLevelType w:val="multilevel"/>
    <w:tmpl w:val="C3C02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
  </w:num>
  <w:num w:numId="3">
    <w:abstractNumId w:val="11"/>
  </w:num>
  <w:num w:numId="4">
    <w:abstractNumId w:val="5"/>
  </w:num>
  <w:num w:numId="5">
    <w:abstractNumId w:val="6"/>
  </w:num>
  <w:num w:numId="6">
    <w:abstractNumId w:val="12"/>
  </w:num>
  <w:num w:numId="7">
    <w:abstractNumId w:val="10"/>
  </w:num>
  <w:num w:numId="8">
    <w:abstractNumId w:val="8"/>
  </w:num>
  <w:num w:numId="9">
    <w:abstractNumId w:val="3"/>
  </w:num>
  <w:num w:numId="10">
    <w:abstractNumId w:val="2"/>
  </w:num>
  <w:num w:numId="11">
    <w:abstractNumId w:val="9"/>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88"/>
    <w:rsid w:val="00014317"/>
    <w:rsid w:val="00070E9E"/>
    <w:rsid w:val="00241A90"/>
    <w:rsid w:val="00251FA7"/>
    <w:rsid w:val="002712CD"/>
    <w:rsid w:val="002D2576"/>
    <w:rsid w:val="00300F5A"/>
    <w:rsid w:val="003508E6"/>
    <w:rsid w:val="003D35C9"/>
    <w:rsid w:val="004616A3"/>
    <w:rsid w:val="00471CBF"/>
    <w:rsid w:val="00476FF0"/>
    <w:rsid w:val="004A59D9"/>
    <w:rsid w:val="00510066"/>
    <w:rsid w:val="0057659F"/>
    <w:rsid w:val="005A7505"/>
    <w:rsid w:val="005C32F0"/>
    <w:rsid w:val="00641E6D"/>
    <w:rsid w:val="006A3434"/>
    <w:rsid w:val="006C160F"/>
    <w:rsid w:val="006D005D"/>
    <w:rsid w:val="006D5A8F"/>
    <w:rsid w:val="007024A0"/>
    <w:rsid w:val="00746E27"/>
    <w:rsid w:val="007677F5"/>
    <w:rsid w:val="00783F28"/>
    <w:rsid w:val="007D73E9"/>
    <w:rsid w:val="007D7484"/>
    <w:rsid w:val="007E2B37"/>
    <w:rsid w:val="008D16D2"/>
    <w:rsid w:val="008F08A9"/>
    <w:rsid w:val="008F2714"/>
    <w:rsid w:val="00916E12"/>
    <w:rsid w:val="009A5970"/>
    <w:rsid w:val="009C08A0"/>
    <w:rsid w:val="00A274BE"/>
    <w:rsid w:val="00A62540"/>
    <w:rsid w:val="00A72AEF"/>
    <w:rsid w:val="00A77551"/>
    <w:rsid w:val="00A905E5"/>
    <w:rsid w:val="00AB0C7C"/>
    <w:rsid w:val="00AC1334"/>
    <w:rsid w:val="00B0348D"/>
    <w:rsid w:val="00BE0401"/>
    <w:rsid w:val="00C434C5"/>
    <w:rsid w:val="00C72873"/>
    <w:rsid w:val="00CA0D9E"/>
    <w:rsid w:val="00CD7E68"/>
    <w:rsid w:val="00CE661A"/>
    <w:rsid w:val="00D12BBD"/>
    <w:rsid w:val="00D33A64"/>
    <w:rsid w:val="00D34FA6"/>
    <w:rsid w:val="00E009FC"/>
    <w:rsid w:val="00E17830"/>
    <w:rsid w:val="00E44FAE"/>
    <w:rsid w:val="00E63CA9"/>
    <w:rsid w:val="00E650B1"/>
    <w:rsid w:val="00EB72B4"/>
    <w:rsid w:val="00EE1F15"/>
    <w:rsid w:val="00F270C2"/>
    <w:rsid w:val="00F92E88"/>
    <w:rsid w:val="00FC6DB2"/>
    <w:rsid w:val="00FE03B9"/>
    <w:rsid w:val="00FE0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89BB"/>
  <w15:chartTrackingRefBased/>
  <w15:docId w15:val="{C2AB40FB-20E2-430C-9C6C-3FA92FB2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7830"/>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12"/>
    <w:pPr>
      <w:ind w:left="720"/>
      <w:contextualSpacing/>
    </w:pPr>
  </w:style>
  <w:style w:type="paragraph" w:customStyle="1" w:styleId="I1">
    <w:name w:val="I1"/>
    <w:rsid w:val="00E17830"/>
    <w:pPr>
      <w:keepLines/>
      <w:tabs>
        <w:tab w:val="left" w:pos="720"/>
      </w:tabs>
      <w:overflowPunct w:val="0"/>
      <w:autoSpaceDE w:val="0"/>
      <w:autoSpaceDN w:val="0"/>
      <w:adjustRightInd w:val="0"/>
      <w:spacing w:after="0" w:line="240" w:lineRule="auto"/>
      <w:ind w:left="720" w:hanging="720"/>
      <w:jc w:val="both"/>
      <w:textAlignment w:val="baseline"/>
    </w:pPr>
    <w:rPr>
      <w:rFonts w:ascii="Helvetica" w:eastAsia="Times New Roman" w:hAnsi="Helvetica" w:cs="Times New Roman"/>
      <w:sz w:val="24"/>
      <w:szCs w:val="20"/>
    </w:rPr>
  </w:style>
  <w:style w:type="paragraph" w:customStyle="1" w:styleId="MH">
    <w:name w:val="MH"/>
    <w:rsid w:val="00E17830"/>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paragraph" w:customStyle="1" w:styleId="SH">
    <w:name w:val="SH"/>
    <w:rsid w:val="00E17830"/>
    <w:pPr>
      <w:overflowPunct w:val="0"/>
      <w:autoSpaceDE w:val="0"/>
      <w:autoSpaceDN w:val="0"/>
      <w:adjustRightInd w:val="0"/>
      <w:spacing w:after="0" w:line="240" w:lineRule="auto"/>
      <w:textAlignment w:val="baseline"/>
    </w:pPr>
    <w:rPr>
      <w:rFonts w:ascii="Helvetica" w:eastAsia="Times New Roman" w:hAnsi="Helvetica" w:cs="Times New Roman"/>
      <w:b/>
      <w:sz w:val="26"/>
      <w:szCs w:val="20"/>
    </w:rPr>
  </w:style>
  <w:style w:type="paragraph" w:styleId="Footer">
    <w:name w:val="footer"/>
    <w:basedOn w:val="Normal"/>
    <w:link w:val="FooterChar"/>
    <w:rsid w:val="00E17830"/>
    <w:pPr>
      <w:tabs>
        <w:tab w:val="center" w:pos="4154"/>
        <w:tab w:val="right" w:pos="8309"/>
      </w:tabs>
      <w:overflowPunct w:val="0"/>
      <w:autoSpaceDE w:val="0"/>
      <w:autoSpaceDN w:val="0"/>
      <w:adjustRightInd w:val="0"/>
      <w:spacing w:after="0" w:line="240" w:lineRule="auto"/>
      <w:jc w:val="both"/>
      <w:textAlignment w:val="baseline"/>
    </w:pPr>
    <w:rPr>
      <w:rFonts w:ascii="CG Times" w:eastAsia="Times New Roman" w:hAnsi="CG Times" w:cs="Times New Roman"/>
      <w:sz w:val="12"/>
      <w:szCs w:val="20"/>
    </w:rPr>
  </w:style>
  <w:style w:type="character" w:customStyle="1" w:styleId="FooterChar">
    <w:name w:val="Footer Char"/>
    <w:basedOn w:val="DefaultParagraphFont"/>
    <w:link w:val="Footer"/>
    <w:rsid w:val="00E17830"/>
    <w:rPr>
      <w:rFonts w:ascii="CG Times" w:eastAsia="Times New Roman" w:hAnsi="CG Times" w:cs="Times New Roman"/>
      <w:sz w:val="12"/>
      <w:szCs w:val="20"/>
    </w:rPr>
  </w:style>
  <w:style w:type="paragraph" w:styleId="Header">
    <w:name w:val="header"/>
    <w:basedOn w:val="Normal"/>
    <w:link w:val="HeaderChar"/>
    <w:uiPriority w:val="99"/>
    <w:unhideWhenUsed/>
    <w:rsid w:val="00E17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830"/>
  </w:style>
  <w:style w:type="character" w:customStyle="1" w:styleId="Heading1Char">
    <w:name w:val="Heading 1 Char"/>
    <w:basedOn w:val="DefaultParagraphFont"/>
    <w:link w:val="Heading1"/>
    <w:rsid w:val="00E17830"/>
    <w:rPr>
      <w:rFonts w:ascii="Times New Roman" w:eastAsia="Times New Roman" w:hAnsi="Times New Roman" w:cs="Times New Roman"/>
      <w:b/>
      <w:bCs/>
      <w:sz w:val="28"/>
      <w:szCs w:val="24"/>
    </w:rPr>
  </w:style>
  <w:style w:type="paragraph" w:customStyle="1" w:styleId="I2">
    <w:name w:val="I2"/>
    <w:rsid w:val="003D35C9"/>
    <w:pPr>
      <w:tabs>
        <w:tab w:val="left" w:pos="1440"/>
      </w:tabs>
      <w:overflowPunct w:val="0"/>
      <w:autoSpaceDE w:val="0"/>
      <w:autoSpaceDN w:val="0"/>
      <w:adjustRightInd w:val="0"/>
      <w:spacing w:after="0" w:line="240" w:lineRule="auto"/>
      <w:ind w:left="1440" w:hanging="720"/>
      <w:jc w:val="both"/>
      <w:textAlignment w:val="baseline"/>
    </w:pPr>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Martin</dc:creator>
  <cp:keywords/>
  <dc:description/>
  <cp:lastModifiedBy>Caroline Adamson</cp:lastModifiedBy>
  <cp:revision>4</cp:revision>
  <dcterms:created xsi:type="dcterms:W3CDTF">2017-02-27T09:54:00Z</dcterms:created>
  <dcterms:modified xsi:type="dcterms:W3CDTF">2017-02-28T10:31:00Z</dcterms:modified>
</cp:coreProperties>
</file>