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F" w:rsidRDefault="00BD56CD" w:rsidP="00BD56C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629F">
        <w:rPr>
          <w:rFonts w:ascii="Arial" w:hAnsi="Arial" w:cs="Arial"/>
          <w:b/>
          <w:sz w:val="28"/>
          <w:szCs w:val="28"/>
        </w:rPr>
        <w:t xml:space="preserve">EDI ACTION PLAN FOR THE PERIOD </w:t>
      </w:r>
    </w:p>
    <w:p w:rsidR="00BD56CD" w:rsidRDefault="00BD56CD" w:rsidP="00BD56C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629F">
        <w:rPr>
          <w:rFonts w:ascii="Arial" w:hAnsi="Arial" w:cs="Arial"/>
          <w:b/>
          <w:sz w:val="28"/>
          <w:szCs w:val="28"/>
        </w:rPr>
        <w:t>15</w:t>
      </w:r>
      <w:r w:rsidRPr="007E629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E629F">
        <w:rPr>
          <w:rFonts w:ascii="Arial" w:hAnsi="Arial" w:cs="Arial"/>
          <w:b/>
          <w:sz w:val="28"/>
          <w:szCs w:val="28"/>
        </w:rPr>
        <w:t xml:space="preserve"> APRIL 2013 to 12</w:t>
      </w:r>
      <w:r w:rsidRPr="007E629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E629F">
        <w:rPr>
          <w:rFonts w:ascii="Arial" w:hAnsi="Arial" w:cs="Arial"/>
          <w:b/>
          <w:sz w:val="28"/>
          <w:szCs w:val="28"/>
        </w:rPr>
        <w:t xml:space="preserve"> JULY 2013</w:t>
      </w:r>
    </w:p>
    <w:p w:rsidR="000E3079" w:rsidRPr="007E629F" w:rsidRDefault="000E3079" w:rsidP="00BD56C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4"/>
        <w:tblW w:w="504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55"/>
        <w:gridCol w:w="1972"/>
        <w:gridCol w:w="1449"/>
        <w:gridCol w:w="2072"/>
      </w:tblGrid>
      <w:tr w:rsidR="00DA1B16" w:rsidRPr="00377B62" w:rsidTr="000E3079">
        <w:tc>
          <w:tcPr>
            <w:tcW w:w="3256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7B62">
              <w:rPr>
                <w:rFonts w:asciiTheme="minorHAnsi" w:hAnsiTheme="minorHAnsi" w:cstheme="minorHAnsi"/>
                <w:b/>
                <w:szCs w:val="24"/>
              </w:rPr>
              <w:t xml:space="preserve">16-18 APRIL 2013. </w:t>
            </w:r>
            <w:bookmarkStart w:id="0" w:name="_GoBack"/>
            <w:bookmarkEnd w:id="0"/>
            <w:r w:rsidRPr="00377B62">
              <w:rPr>
                <w:rFonts w:asciiTheme="minorHAnsi" w:hAnsiTheme="minorHAnsi" w:cstheme="minorHAnsi"/>
                <w:b/>
                <w:szCs w:val="24"/>
              </w:rPr>
              <w:t>EDI Events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Caterlink to produce posters and menus to publicise themed meals to take account of a wide variety of worldwide foods.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7B62">
              <w:rPr>
                <w:rFonts w:asciiTheme="minorHAnsi" w:hAnsiTheme="minorHAnsi" w:cstheme="minorHAnsi"/>
                <w:b/>
                <w:szCs w:val="24"/>
              </w:rPr>
              <w:t>External Speaker Paralympian Wednesday 17 April 2013</w:t>
            </w:r>
          </w:p>
          <w:p w:rsidR="00DA1B16" w:rsidRPr="00377B62" w:rsidRDefault="00DA1B16" w:rsidP="000E3079">
            <w:pPr>
              <w:rPr>
                <w:rFonts w:asciiTheme="minorHAnsi" w:eastAsia="Calibri" w:hAnsiTheme="minorHAnsi" w:cstheme="minorHAnsi"/>
                <w:szCs w:val="24"/>
                <w:lang w:val="en-US"/>
              </w:rPr>
            </w:pPr>
            <w:r w:rsidRPr="00377B62">
              <w:rPr>
                <w:rFonts w:asciiTheme="minorHAnsi" w:eastAsia="Times New Roman" w:hAnsiTheme="minorHAnsi" w:cstheme="minorHAnsi"/>
                <w:szCs w:val="24"/>
              </w:rPr>
              <w:t>Ben Quilter an inspirational role model and Speaker. Ben is a v</w:t>
            </w:r>
            <w:proofErr w:type="spellStart"/>
            <w:r w:rsidRPr="00377B62">
              <w:rPr>
                <w:rFonts w:asciiTheme="minorHAnsi" w:eastAsia="Times New Roman" w:hAnsiTheme="minorHAnsi" w:cstheme="minorHAnsi"/>
                <w:szCs w:val="24"/>
                <w:lang w:val="en"/>
              </w:rPr>
              <w:t>isually</w:t>
            </w:r>
            <w:proofErr w:type="spellEnd"/>
            <w:r w:rsidRPr="00377B62">
              <w:rPr>
                <w:rFonts w:asciiTheme="minorHAnsi" w:eastAsia="Times New Roman" w:hAnsiTheme="minorHAnsi" w:cstheme="minorHAnsi"/>
                <w:szCs w:val="24"/>
                <w:lang w:val="en"/>
              </w:rPr>
              <w:t xml:space="preserve"> impaired judo world champion and Olympic Bronze Medal winner in 2012.</w:t>
            </w:r>
          </w:p>
        </w:tc>
        <w:tc>
          <w:tcPr>
            <w:tcW w:w="626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BRIC</w:t>
            </w:r>
            <w:r w:rsidR="00E42E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01DA4">
              <w:rPr>
                <w:rFonts w:asciiTheme="minorHAnsi" w:hAnsiTheme="minorHAnsi" w:cstheme="minorHAnsi"/>
                <w:szCs w:val="24"/>
              </w:rPr>
              <w:t>/</w:t>
            </w:r>
            <w:r w:rsidR="00E42E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77B62">
              <w:rPr>
                <w:rFonts w:asciiTheme="minorHAnsi" w:hAnsiTheme="minorHAnsi" w:cstheme="minorHAnsi"/>
                <w:szCs w:val="24"/>
              </w:rPr>
              <w:t>SDEA</w:t>
            </w:r>
            <w:r w:rsidR="00301DA4">
              <w:rPr>
                <w:rFonts w:asciiTheme="minorHAnsi" w:hAnsiTheme="minorHAnsi" w:cstheme="minorHAnsi"/>
                <w:szCs w:val="24"/>
              </w:rPr>
              <w:t>/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Staff</w:t>
            </w:r>
            <w:r w:rsidR="00301DA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77B62">
              <w:rPr>
                <w:rFonts w:asciiTheme="minorHAnsi" w:hAnsiTheme="minorHAnsi" w:cstheme="minorHAnsi"/>
                <w:szCs w:val="24"/>
              </w:rPr>
              <w:t>/</w:t>
            </w:r>
            <w:r w:rsidR="00301DA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77B62">
              <w:rPr>
                <w:rFonts w:asciiTheme="minorHAnsi" w:hAnsiTheme="minorHAnsi" w:cstheme="minorHAnsi"/>
                <w:szCs w:val="24"/>
              </w:rPr>
              <w:t>Students</w:t>
            </w:r>
            <w:r w:rsidR="00E42EF2">
              <w:rPr>
                <w:rFonts w:asciiTheme="minorHAnsi" w:hAnsiTheme="minorHAnsi" w:cstheme="minorHAnsi"/>
                <w:szCs w:val="24"/>
              </w:rPr>
              <w:t xml:space="preserve"> /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Caterlink</w:t>
            </w:r>
          </w:p>
        </w:tc>
        <w:tc>
          <w:tcPr>
            <w:tcW w:w="460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April 2013</w:t>
            </w:r>
          </w:p>
        </w:tc>
        <w:tc>
          <w:tcPr>
            <w:tcW w:w="658" w:type="pct"/>
          </w:tcPr>
          <w:p w:rsidR="00DA1B16" w:rsidRPr="00377B62" w:rsidRDefault="00D37C84" w:rsidP="000E30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Completed</w:t>
            </w:r>
          </w:p>
        </w:tc>
      </w:tr>
      <w:tr w:rsidR="00DA1B16" w:rsidRPr="00377B62" w:rsidTr="000E3079">
        <w:tc>
          <w:tcPr>
            <w:tcW w:w="3256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7B62">
              <w:rPr>
                <w:rFonts w:asciiTheme="minorHAnsi" w:hAnsiTheme="minorHAnsi" w:cstheme="minorHAnsi"/>
                <w:b/>
                <w:szCs w:val="24"/>
              </w:rPr>
              <w:t>EDI in-house College survey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To be conducted in May 2013.</w:t>
            </w:r>
          </w:p>
        </w:tc>
        <w:tc>
          <w:tcPr>
            <w:tcW w:w="626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BRIC/AREI</w:t>
            </w:r>
          </w:p>
        </w:tc>
        <w:tc>
          <w:tcPr>
            <w:tcW w:w="460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May 2013</w:t>
            </w:r>
          </w:p>
        </w:tc>
        <w:tc>
          <w:tcPr>
            <w:tcW w:w="658" w:type="pct"/>
          </w:tcPr>
          <w:p w:rsidR="00DA1B16" w:rsidRPr="00377B62" w:rsidRDefault="00D37C84" w:rsidP="000E30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Postponed until February 2014 due to IiD Stage 2 survey.</w:t>
            </w:r>
          </w:p>
        </w:tc>
      </w:tr>
      <w:tr w:rsidR="00DA1B16" w:rsidRPr="00377B62" w:rsidTr="000E3079">
        <w:tc>
          <w:tcPr>
            <w:tcW w:w="3256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7B62">
              <w:rPr>
                <w:rFonts w:asciiTheme="minorHAnsi" w:hAnsiTheme="minorHAnsi" w:cstheme="minorHAnsi"/>
                <w:b/>
                <w:szCs w:val="24"/>
              </w:rPr>
              <w:t>INSET Day Wednesday 5 June 2013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This day will have EDI focuses. To heighten awareness of the 9 protected characteristics within the Equality Act 2012. To consider a variety of teaching and learning strategies to engage and improve performance of ethnic minorities.</w:t>
            </w:r>
          </w:p>
        </w:tc>
        <w:tc>
          <w:tcPr>
            <w:tcW w:w="626" w:type="pct"/>
          </w:tcPr>
          <w:p w:rsidR="00DA1B16" w:rsidRPr="00377B62" w:rsidRDefault="00E42EF2" w:rsidP="000E30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Session Leader </w:t>
            </w:r>
            <w:r w:rsidR="00DA1B16" w:rsidRPr="00377B62">
              <w:rPr>
                <w:rFonts w:asciiTheme="minorHAnsi" w:hAnsiTheme="minorHAnsi" w:cstheme="minorHAnsi"/>
                <w:szCs w:val="24"/>
              </w:rPr>
              <w:t>BRIC</w:t>
            </w:r>
          </w:p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pct"/>
          </w:tcPr>
          <w:p w:rsidR="00DA1B16" w:rsidRPr="00377B62" w:rsidRDefault="00DA1B16" w:rsidP="000E3079">
            <w:pPr>
              <w:rPr>
                <w:rFonts w:asciiTheme="minorHAnsi" w:hAnsiTheme="minorHAnsi" w:cstheme="minorHAnsi"/>
                <w:szCs w:val="24"/>
              </w:rPr>
            </w:pPr>
            <w:r w:rsidRPr="00377B62">
              <w:rPr>
                <w:rFonts w:asciiTheme="minorHAnsi" w:hAnsiTheme="minorHAnsi" w:cstheme="minorHAnsi"/>
                <w:szCs w:val="24"/>
              </w:rPr>
              <w:t>5 June 2013</w:t>
            </w:r>
          </w:p>
        </w:tc>
        <w:tc>
          <w:tcPr>
            <w:tcW w:w="658" w:type="pct"/>
          </w:tcPr>
          <w:p w:rsidR="00DA1B16" w:rsidRPr="00377B62" w:rsidRDefault="00D37C84" w:rsidP="000E30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Completed</w:t>
            </w:r>
          </w:p>
        </w:tc>
      </w:tr>
    </w:tbl>
    <w:p w:rsidR="00CF4AAC" w:rsidRPr="00DA1B16" w:rsidRDefault="00CF4AAC">
      <w:pPr>
        <w:rPr>
          <w:rFonts w:cstheme="minorHAnsi"/>
          <w:b/>
          <w:sz w:val="24"/>
          <w:szCs w:val="24"/>
        </w:rPr>
      </w:pPr>
    </w:p>
    <w:sectPr w:rsidR="00CF4AAC" w:rsidRPr="00DA1B16" w:rsidSect="007E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6"/>
    <w:rsid w:val="000E3079"/>
    <w:rsid w:val="001D2FD0"/>
    <w:rsid w:val="00280045"/>
    <w:rsid w:val="00296324"/>
    <w:rsid w:val="00301DA4"/>
    <w:rsid w:val="0034791D"/>
    <w:rsid w:val="003E543F"/>
    <w:rsid w:val="004304C4"/>
    <w:rsid w:val="007333E0"/>
    <w:rsid w:val="007A2413"/>
    <w:rsid w:val="007E629F"/>
    <w:rsid w:val="009250FF"/>
    <w:rsid w:val="00984C55"/>
    <w:rsid w:val="00BD56CD"/>
    <w:rsid w:val="00CF4AAC"/>
    <w:rsid w:val="00D37C84"/>
    <w:rsid w:val="00DA1B16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DA1B16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A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DA1B16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A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FC702CD9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4</cp:revision>
  <cp:lastPrinted>2013-10-16T11:31:00Z</cp:lastPrinted>
  <dcterms:created xsi:type="dcterms:W3CDTF">2013-10-16T11:51:00Z</dcterms:created>
  <dcterms:modified xsi:type="dcterms:W3CDTF">2013-10-16T13:39:00Z</dcterms:modified>
</cp:coreProperties>
</file>